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8" w:rsidRPr="001E143D" w:rsidRDefault="002B5ED8" w:rsidP="003277D4">
      <w:pPr>
        <w:pStyle w:val="2"/>
        <w:rPr>
          <w:rFonts w:ascii="Times New Roman" w:hAnsi="Times New Roman" w:cs="Times New Roman"/>
          <w:color w:val="auto"/>
        </w:rPr>
      </w:pPr>
      <w:bookmarkStart w:id="0" w:name="__DdeLink__7505_263495038"/>
      <w:bookmarkStart w:id="1" w:name="_GoBack"/>
      <w:r w:rsidRPr="001E143D">
        <w:rPr>
          <w:rFonts w:ascii="Times New Roman" w:hAnsi="Times New Roman" w:cs="Times New Roman"/>
          <w:color w:val="auto"/>
        </w:rPr>
        <w:t>Техническое задани</w:t>
      </w:r>
      <w:bookmarkEnd w:id="0"/>
      <w:r w:rsidRPr="001E143D">
        <w:rPr>
          <w:rFonts w:ascii="Times New Roman" w:hAnsi="Times New Roman" w:cs="Times New Roman"/>
          <w:color w:val="auto"/>
        </w:rPr>
        <w:t xml:space="preserve">е на поставку медицинских расходных материалов </w:t>
      </w:r>
    </w:p>
    <w:p w:rsidR="002B5ED8" w:rsidRPr="001E143D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 w:rsidRPr="001E143D">
        <w:rPr>
          <w:b/>
          <w:sz w:val="24"/>
          <w:szCs w:val="24"/>
        </w:rPr>
        <w:t xml:space="preserve">для нужд ЧУЗ «РЖД-Медицина» </w:t>
      </w:r>
      <w:proofErr w:type="spellStart"/>
      <w:r w:rsidRPr="001E143D">
        <w:rPr>
          <w:b/>
          <w:sz w:val="24"/>
          <w:szCs w:val="24"/>
        </w:rPr>
        <w:t>г</w:t>
      </w:r>
      <w:proofErr w:type="gramStart"/>
      <w:r w:rsidRPr="001E143D">
        <w:rPr>
          <w:b/>
          <w:sz w:val="24"/>
          <w:szCs w:val="24"/>
        </w:rPr>
        <w:t>.О</w:t>
      </w:r>
      <w:proofErr w:type="gramEnd"/>
      <w:r w:rsidRPr="001E143D">
        <w:rPr>
          <w:b/>
          <w:sz w:val="24"/>
          <w:szCs w:val="24"/>
        </w:rPr>
        <w:t>рехово-Зуево</w:t>
      </w:r>
      <w:proofErr w:type="spellEnd"/>
      <w:r w:rsidRPr="001E143D">
        <w:rPr>
          <w:b/>
          <w:sz w:val="24"/>
          <w:szCs w:val="24"/>
        </w:rPr>
        <w:t>»</w:t>
      </w:r>
    </w:p>
    <w:bookmarkEnd w:id="1"/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927" w:type="dxa"/>
        <w:tblInd w:w="-1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607"/>
        <w:gridCol w:w="2879"/>
        <w:gridCol w:w="5409"/>
        <w:gridCol w:w="1159"/>
        <w:gridCol w:w="873"/>
      </w:tblGrid>
      <w:tr w:rsidR="002B5ED8" w:rsidTr="002B5ED8">
        <w:trPr>
          <w:trHeight w:val="2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Наименование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Техническая характеристика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Ед.изм</w:t>
            </w:r>
            <w:proofErr w:type="spellEnd"/>
            <w:r>
              <w:rPr>
                <w:b/>
                <w:bCs/>
                <w:color w:val="000000"/>
                <w:lang w:bidi="hi-IN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Кол-во</w:t>
            </w:r>
          </w:p>
        </w:tc>
      </w:tr>
      <w:tr w:rsidR="002B5ED8" w:rsidTr="005D66FF">
        <w:trPr>
          <w:trHeight w:val="147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  <w:hideMark/>
          </w:tcPr>
          <w:p w:rsidR="002B5ED8" w:rsidRPr="007A205D" w:rsidRDefault="001E75C9" w:rsidP="00ED4EBF">
            <w:pPr>
              <w:suppressAutoHyphens w:val="0"/>
              <w:rPr>
                <w:color w:val="000000"/>
                <w:lang w:eastAsia="ru-RU"/>
              </w:rPr>
            </w:pPr>
            <w:r w:rsidRPr="007A205D">
              <w:rPr>
                <w:color w:val="000000"/>
              </w:rPr>
              <w:t xml:space="preserve">Бахилы одноразовые </w:t>
            </w:r>
            <w:r w:rsidR="006B3132" w:rsidRPr="007A205D">
              <w:rPr>
                <w:color w:val="000000"/>
              </w:rPr>
              <w:t>полиэтиленовые текстурированные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Тип:</w:t>
            </w:r>
            <w:r w:rsidRPr="006B3132">
              <w:rPr>
                <w:color w:val="000000"/>
                <w:lang w:eastAsia="ru-RU"/>
              </w:rPr>
              <w:tab/>
            </w:r>
            <w:proofErr w:type="gramStart"/>
            <w:r w:rsidRPr="006B3132">
              <w:rPr>
                <w:color w:val="000000"/>
                <w:lang w:eastAsia="ru-RU"/>
              </w:rPr>
              <w:t>повседневные</w:t>
            </w:r>
            <w:proofErr w:type="gramEnd"/>
            <w:r w:rsidRPr="006B3132">
              <w:rPr>
                <w:color w:val="000000"/>
                <w:lang w:eastAsia="ru-RU"/>
              </w:rPr>
              <w:t xml:space="preserve"> универсальные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Материал:</w:t>
            </w:r>
            <w:r w:rsidRPr="006B3132">
              <w:rPr>
                <w:color w:val="000000"/>
                <w:lang w:eastAsia="ru-RU"/>
              </w:rPr>
              <w:tab/>
              <w:t>полиэтилен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Плотность:</w:t>
            </w:r>
            <w:r w:rsidRPr="006B3132">
              <w:rPr>
                <w:color w:val="000000"/>
                <w:lang w:eastAsia="ru-RU"/>
              </w:rPr>
              <w:tab/>
              <w:t>25 мкм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Тип поверхности:</w:t>
            </w:r>
            <w:r w:rsidRPr="006B3132">
              <w:rPr>
                <w:color w:val="000000"/>
                <w:lang w:eastAsia="ru-RU"/>
              </w:rPr>
              <w:tab/>
              <w:t>текстурированные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Количество слоев:</w:t>
            </w:r>
            <w:r w:rsidRPr="006B3132">
              <w:rPr>
                <w:color w:val="000000"/>
                <w:lang w:eastAsia="ru-RU"/>
              </w:rPr>
              <w:tab/>
              <w:t>1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Двойная резинка:</w:t>
            </w:r>
            <w:r w:rsidRPr="006B3132">
              <w:rPr>
                <w:color w:val="000000"/>
                <w:lang w:eastAsia="ru-RU"/>
              </w:rPr>
              <w:tab/>
              <w:t>Нет</w:t>
            </w:r>
          </w:p>
          <w:p w:rsidR="002B5ED8" w:rsidRPr="00ED4EBF" w:rsidRDefault="006B3132" w:rsidP="006B3132">
            <w:pPr>
              <w:rPr>
                <w:color w:val="000000"/>
                <w:lang w:bidi="hi-IN"/>
              </w:rPr>
            </w:pPr>
            <w:r w:rsidRPr="006B3132">
              <w:rPr>
                <w:color w:val="000000"/>
                <w:lang w:eastAsia="ru-RU"/>
              </w:rPr>
              <w:t>Размер бахил:</w:t>
            </w:r>
            <w:r w:rsidRPr="006B3132">
              <w:rPr>
                <w:color w:val="000000"/>
                <w:lang w:eastAsia="ru-RU"/>
              </w:rPr>
              <w:tab/>
              <w:t>39x14 см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8" w:rsidRPr="00ED4EBF" w:rsidRDefault="006B3132" w:rsidP="00ED4E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пар</w:t>
            </w:r>
            <w:r w:rsidR="002B5ED8" w:rsidRPr="00ED4EBF"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8" w:rsidRPr="00ED4EBF" w:rsidRDefault="003277D4" w:rsidP="00ED4E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</w:t>
            </w:r>
            <w:r w:rsidR="006B3132">
              <w:rPr>
                <w:color w:val="000000"/>
              </w:rPr>
              <w:t>0000</w:t>
            </w:r>
          </w:p>
        </w:tc>
      </w:tr>
      <w:tr w:rsidR="002B5ED8" w:rsidTr="005D66FF">
        <w:trPr>
          <w:trHeight w:val="142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7A205D" w:rsidRDefault="006B3132" w:rsidP="00ED4EBF">
            <w:pPr>
              <w:rPr>
                <w:color w:val="000000"/>
              </w:rPr>
            </w:pPr>
            <w:r w:rsidRPr="007A205D">
              <w:rPr>
                <w:color w:val="000000"/>
              </w:rPr>
              <w:t>Шапочка одноразовая Шарлотта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Одноразовая шапочка Шарлотта из нетканого материала (</w:t>
            </w:r>
            <w:proofErr w:type="spellStart"/>
            <w:r w:rsidRPr="006B3132">
              <w:rPr>
                <w:color w:val="000000"/>
                <w:lang w:eastAsia="ru-RU"/>
              </w:rPr>
              <w:t>спанбонд</w:t>
            </w:r>
            <w:proofErr w:type="spellEnd"/>
            <w:r w:rsidRPr="006B3132">
              <w:rPr>
                <w:color w:val="000000"/>
                <w:lang w:eastAsia="ru-RU"/>
              </w:rPr>
              <w:t>)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Тип:</w:t>
            </w:r>
            <w:r w:rsidRPr="006B3132">
              <w:rPr>
                <w:color w:val="000000"/>
                <w:lang w:eastAsia="ru-RU"/>
              </w:rPr>
              <w:tab/>
              <w:t>клип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Материал:</w:t>
            </w:r>
            <w:r w:rsidRPr="006B3132">
              <w:rPr>
                <w:color w:val="000000"/>
                <w:lang w:eastAsia="ru-RU"/>
              </w:rPr>
              <w:tab/>
            </w:r>
            <w:proofErr w:type="spellStart"/>
            <w:r w:rsidRPr="006B3132">
              <w:rPr>
                <w:color w:val="000000"/>
                <w:lang w:eastAsia="ru-RU"/>
              </w:rPr>
              <w:t>спанбонд</w:t>
            </w:r>
            <w:proofErr w:type="spellEnd"/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Плотность г/</w:t>
            </w:r>
            <w:proofErr w:type="spellStart"/>
            <w:r w:rsidRPr="006B3132">
              <w:rPr>
                <w:color w:val="000000"/>
                <w:lang w:eastAsia="ru-RU"/>
              </w:rPr>
              <w:t>кв</w:t>
            </w:r>
            <w:proofErr w:type="gramStart"/>
            <w:r w:rsidRPr="006B3132">
              <w:rPr>
                <w:color w:val="000000"/>
                <w:lang w:eastAsia="ru-RU"/>
              </w:rPr>
              <w:t>.м</w:t>
            </w:r>
            <w:proofErr w:type="spellEnd"/>
            <w:proofErr w:type="gramEnd"/>
            <w:r w:rsidRPr="006B3132">
              <w:rPr>
                <w:color w:val="000000"/>
                <w:lang w:eastAsia="ru-RU"/>
              </w:rPr>
              <w:t>:</w:t>
            </w:r>
            <w:r w:rsidRPr="006B3132">
              <w:rPr>
                <w:color w:val="000000"/>
                <w:lang w:eastAsia="ru-RU"/>
              </w:rPr>
              <w:tab/>
              <w:t>14</w:t>
            </w:r>
          </w:p>
          <w:p w:rsidR="006B3132" w:rsidRPr="006B3132" w:rsidRDefault="006B3132" w:rsidP="006B3132">
            <w:pPr>
              <w:rPr>
                <w:color w:val="000000"/>
                <w:lang w:eastAsia="ru-RU"/>
              </w:rPr>
            </w:pPr>
            <w:r w:rsidRPr="006B3132">
              <w:rPr>
                <w:color w:val="000000"/>
                <w:lang w:eastAsia="ru-RU"/>
              </w:rPr>
              <w:t>Диаметр:</w:t>
            </w:r>
            <w:r w:rsidRPr="006B3132">
              <w:rPr>
                <w:color w:val="000000"/>
                <w:lang w:eastAsia="ru-RU"/>
              </w:rPr>
              <w:tab/>
              <w:t>30 см</w:t>
            </w:r>
          </w:p>
          <w:p w:rsidR="002B5ED8" w:rsidRPr="007A205D" w:rsidRDefault="007A205D" w:rsidP="006B313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Двойная резинка:</w:t>
            </w:r>
            <w:r>
              <w:rPr>
                <w:color w:val="000000"/>
                <w:lang w:eastAsia="ru-RU"/>
              </w:rPr>
              <w:tab/>
              <w:t>Нет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6B3132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2B5ED8" w:rsidTr="005D66FF">
        <w:trPr>
          <w:trHeight w:val="154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7A205D" w:rsidRDefault="001C36B3" w:rsidP="001C36B3">
            <w:pPr>
              <w:rPr>
                <w:color w:val="000000"/>
              </w:rPr>
            </w:pPr>
            <w:r w:rsidRPr="007A205D">
              <w:rPr>
                <w:color w:val="000000"/>
              </w:rPr>
              <w:t>Спиртовые салфетки для инъекций 60x100 мм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1C36B3" w:rsidP="001C36B3">
            <w:pPr>
              <w:jc w:val="center"/>
              <w:rPr>
                <w:lang w:bidi="hi-IN"/>
              </w:rPr>
            </w:pPr>
            <w:r w:rsidRPr="001C36B3">
              <w:rPr>
                <w:color w:val="000000"/>
                <w:lang w:eastAsia="ru-RU"/>
              </w:rPr>
              <w:t>Салфетки для инъекций Ас</w:t>
            </w:r>
            <w:r>
              <w:rPr>
                <w:color w:val="000000"/>
                <w:lang w:eastAsia="ru-RU"/>
              </w:rPr>
              <w:t xml:space="preserve">ептика этиловый спирт 60×100 мм. </w:t>
            </w:r>
            <w:r w:rsidRPr="001C36B3">
              <w:rPr>
                <w:color w:val="000000"/>
                <w:lang w:eastAsia="ru-RU"/>
              </w:rPr>
              <w:t xml:space="preserve">Салфетка изготовлена из бумажного </w:t>
            </w:r>
            <w:proofErr w:type="spellStart"/>
            <w:r w:rsidRPr="001C36B3">
              <w:rPr>
                <w:color w:val="000000"/>
                <w:lang w:eastAsia="ru-RU"/>
              </w:rPr>
              <w:t>текстилеподобного</w:t>
            </w:r>
            <w:proofErr w:type="spellEnd"/>
            <w:r w:rsidRPr="001C36B3">
              <w:rPr>
                <w:color w:val="000000"/>
                <w:lang w:eastAsia="ru-RU"/>
              </w:rPr>
              <w:t xml:space="preserve"> материала. Пропитка спиртовая (70% этиловый спирт). Обеспечивает эффективную санацию кожи в зоне постановки инъекций и сокращает количество манипуляций. Материал салфетки: </w:t>
            </w:r>
            <w:proofErr w:type="spellStart"/>
            <w:r w:rsidRPr="001C36B3">
              <w:rPr>
                <w:color w:val="000000"/>
                <w:lang w:eastAsia="ru-RU"/>
              </w:rPr>
              <w:t>спанлейс</w:t>
            </w:r>
            <w:proofErr w:type="spellEnd"/>
            <w:r w:rsidRPr="001C36B3">
              <w:rPr>
                <w:color w:val="000000"/>
                <w:lang w:eastAsia="ru-RU"/>
              </w:rPr>
              <w:t>. Плотность: 40 г/м. кв. Срок годности: 5 лет с даты изготовления.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1C36B3" w:rsidTr="005D66FF">
        <w:trPr>
          <w:trHeight w:val="154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36B3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1C36B3" w:rsidRPr="007A205D" w:rsidRDefault="001C36B3" w:rsidP="001C36B3">
            <w:pPr>
              <w:rPr>
                <w:color w:val="000000"/>
              </w:rPr>
            </w:pPr>
            <w:r w:rsidRPr="007A205D">
              <w:rPr>
                <w:color w:val="000000"/>
              </w:rPr>
              <w:t>Спиртовые салфетки для инъекций 110х125 мм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36B3" w:rsidRPr="001C36B3" w:rsidRDefault="001C36B3" w:rsidP="001C36B3">
            <w:pPr>
              <w:jc w:val="center"/>
              <w:rPr>
                <w:color w:val="000000"/>
                <w:lang w:eastAsia="ru-RU"/>
              </w:rPr>
            </w:pPr>
            <w:r w:rsidRPr="001C36B3">
              <w:rPr>
                <w:color w:val="000000"/>
                <w:lang w:eastAsia="ru-RU"/>
              </w:rPr>
              <w:t xml:space="preserve">Салфетки для инъекций Асептика этиловый спирт </w:t>
            </w:r>
            <w:r>
              <w:rPr>
                <w:color w:val="000000"/>
              </w:rPr>
              <w:t xml:space="preserve">110х125 </w:t>
            </w:r>
            <w:r w:rsidRPr="001C36B3">
              <w:rPr>
                <w:color w:val="000000"/>
                <w:lang w:eastAsia="ru-RU"/>
              </w:rPr>
              <w:t xml:space="preserve">мм. Салфетка изготовлена из бумажного </w:t>
            </w:r>
            <w:proofErr w:type="spellStart"/>
            <w:r w:rsidRPr="001C36B3">
              <w:rPr>
                <w:color w:val="000000"/>
                <w:lang w:eastAsia="ru-RU"/>
              </w:rPr>
              <w:t>текстилеподобного</w:t>
            </w:r>
            <w:proofErr w:type="spellEnd"/>
            <w:r w:rsidRPr="001C36B3">
              <w:rPr>
                <w:color w:val="000000"/>
                <w:lang w:eastAsia="ru-RU"/>
              </w:rPr>
              <w:t xml:space="preserve"> материала. Пропитка спиртовая (70% этиловый спирт). Обеспечивает эффективную санацию кожи в зоне постановки инъекций и сокращает количество манипуляций. Материал салфетки: </w:t>
            </w:r>
            <w:proofErr w:type="spellStart"/>
            <w:r w:rsidRPr="001C36B3">
              <w:rPr>
                <w:color w:val="000000"/>
                <w:lang w:eastAsia="ru-RU"/>
              </w:rPr>
              <w:t>спанлейс</w:t>
            </w:r>
            <w:proofErr w:type="spellEnd"/>
            <w:r w:rsidRPr="001C36B3">
              <w:rPr>
                <w:color w:val="000000"/>
                <w:lang w:eastAsia="ru-RU"/>
              </w:rPr>
              <w:t>. Плотность: 40 г/м. кв. Срок годности: 5 лет с даты изготовления.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6B3" w:rsidRPr="00ED4EBF" w:rsidRDefault="001C36B3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6B3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2B5ED8" w:rsidTr="005D66FF">
        <w:trPr>
          <w:trHeight w:val="196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7A205D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7A205D">
              <w:rPr>
                <w:color w:val="000000"/>
              </w:rPr>
              <w:t>Бинт марлевый  нестерильный 7 м х 14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5D66FF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г/м2, не менее 18 нитей на 1 кв. см, капиллярность не менее 7 см/час. Степень белизны -не менее 80%. Разрывная нагрузка- не менее 9 кг/с. ГОСТ 1172-93. Толщина бинта, не более 20 мм. Ширина бинта см 14,0 ± 0,5. Длина м 7± 0,5. Не требует особых условий хранения.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1F3ECC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5ED8" w:rsidTr="00285B5B">
        <w:trPr>
          <w:trHeight w:val="212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7A205D" w:rsidRDefault="002B5ED8" w:rsidP="00ED4EBF">
            <w:pPr>
              <w:rPr>
                <w:color w:val="000000"/>
              </w:rPr>
            </w:pPr>
            <w:r w:rsidRPr="007A205D">
              <w:rPr>
                <w:color w:val="000000"/>
              </w:rPr>
              <w:t>Бинт марлевый нестерильный 5 м х 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5D66FF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г/м2, не менее 18 нитей на 1 кв. см, капиллярность не менее 7 см/час. Степень белизны -не менее 80%. Разрывная нагрузка- не менее 9 кг/с.  Толщина бинта, не более 20 мм. Ширина бинта см 10,0 ± 0,5. Длина м 5± 0,5. Не требует особых условий хранения.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1F3ECC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2B5ED8" w:rsidTr="00F74C4E">
        <w:trPr>
          <w:trHeight w:val="212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7A205D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7A205D">
              <w:rPr>
                <w:color w:val="000000"/>
              </w:rPr>
              <w:t xml:space="preserve">Бинт липкий </w:t>
            </w:r>
            <w:proofErr w:type="spellStart"/>
            <w:r w:rsidRPr="007A205D">
              <w:rPr>
                <w:color w:val="000000"/>
              </w:rPr>
              <w:t>Бинтли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EEEEEE"/>
              </w:rPr>
              <w:t xml:space="preserve">Бинт липкий предназначен для закрытия послеоперационных ран, фиксации повязок, а также игл, катетеров, дренажных трубок и т. п. Изготовлен из более мягкого нетканого материала с тиснением, применяется для фиксации повязок, игл, катетеров, дренажных трубок. Бинт </w:t>
            </w:r>
            <w:proofErr w:type="spellStart"/>
            <w:r w:rsidRPr="00ED4EBF">
              <w:rPr>
                <w:color w:val="000000"/>
                <w:shd w:val="clear" w:color="auto" w:fill="EEEEEE"/>
              </w:rPr>
              <w:t>Бинтли</w:t>
            </w:r>
            <w:proofErr w:type="spellEnd"/>
            <w:r w:rsidRPr="00ED4EBF">
              <w:rPr>
                <w:color w:val="000000"/>
                <w:shd w:val="clear" w:color="auto" w:fill="EEEEEE"/>
              </w:rPr>
              <w:t>-Т обеспечивает длительное и надежное удерживание повязки на ране; комфортные условия для раны и кожи вокруг нее; непроницаемость для микробов и защиту раны от инфекции.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1F3ECC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B5ED8" w:rsidTr="00F74C4E">
        <w:trPr>
          <w:trHeight w:val="99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lastRenderedPageBreak/>
              <w:t>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7A205D" w:rsidRDefault="002B5ED8" w:rsidP="00ED4EBF">
            <w:pPr>
              <w:rPr>
                <w:color w:val="000000"/>
              </w:rPr>
            </w:pPr>
            <w:r w:rsidRPr="007A205D">
              <w:rPr>
                <w:color w:val="000000"/>
              </w:rPr>
              <w:t>Гель для УЗИ средней вязкости 5 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4C4E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D4EBF">
              <w:rPr>
                <w:color w:val="000000"/>
                <w:lang w:eastAsia="ru-RU"/>
              </w:rPr>
              <w:t>Тип</w:t>
            </w:r>
            <w:proofErr w:type="gramStart"/>
            <w:r w:rsidRPr="00ED4EBF">
              <w:rPr>
                <w:color w:val="000000"/>
                <w:lang w:eastAsia="ru-RU"/>
              </w:rPr>
              <w:t>:г</w:t>
            </w:r>
            <w:proofErr w:type="gramEnd"/>
            <w:r w:rsidRPr="00ED4EBF">
              <w:rPr>
                <w:color w:val="000000"/>
                <w:lang w:eastAsia="ru-RU"/>
              </w:rPr>
              <w:t>ель</w:t>
            </w:r>
            <w:proofErr w:type="spellEnd"/>
            <w:r w:rsidRPr="00ED4E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ED4EBF">
              <w:rPr>
                <w:color w:val="000000"/>
                <w:lang w:eastAsia="ru-RU"/>
              </w:rPr>
              <w:t>Медиагель</w:t>
            </w:r>
            <w:proofErr w:type="spellEnd"/>
            <w:r w:rsidRPr="00ED4EBF">
              <w:rPr>
                <w:color w:val="000000"/>
                <w:lang w:eastAsia="ru-RU"/>
              </w:rPr>
              <w:t xml:space="preserve"> или эквивалент</w:t>
            </w:r>
          </w:p>
          <w:p w:rsidR="00F74C4E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D4EBF">
              <w:rPr>
                <w:color w:val="000000"/>
                <w:lang w:eastAsia="ru-RU"/>
              </w:rPr>
              <w:t>Вид</w:t>
            </w:r>
            <w:proofErr w:type="gramStart"/>
            <w:r w:rsidRPr="00ED4EBF">
              <w:rPr>
                <w:color w:val="000000"/>
                <w:lang w:eastAsia="ru-RU"/>
              </w:rPr>
              <w:t>:У</w:t>
            </w:r>
            <w:proofErr w:type="gramEnd"/>
            <w:r w:rsidRPr="00ED4EBF">
              <w:rPr>
                <w:color w:val="000000"/>
                <w:lang w:eastAsia="ru-RU"/>
              </w:rPr>
              <w:t>ЗИ</w:t>
            </w:r>
            <w:proofErr w:type="spellEnd"/>
          </w:p>
          <w:p w:rsidR="00F74C4E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r w:rsidRPr="00ED4EBF">
              <w:rPr>
                <w:color w:val="000000"/>
                <w:lang w:eastAsia="ru-RU"/>
              </w:rPr>
              <w:t>Вязкость:9-11 Па/с</w:t>
            </w:r>
          </w:p>
          <w:p w:rsidR="002B5ED8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r w:rsidRPr="00ED4EBF">
              <w:rPr>
                <w:color w:val="000000"/>
                <w:lang w:eastAsia="ru-RU"/>
              </w:rPr>
              <w:t>Вес:5кг</w:t>
            </w:r>
            <w:proofErr w:type="gramStart"/>
            <w:r w:rsidRPr="00ED4EBF">
              <w:rPr>
                <w:color w:val="000000"/>
                <w:lang w:eastAsia="ru-RU"/>
              </w:rPr>
              <w:t>.Ц</w:t>
            </w:r>
            <w:proofErr w:type="gramEnd"/>
            <w:r w:rsidRPr="00ED4EBF">
              <w:rPr>
                <w:color w:val="000000"/>
                <w:lang w:eastAsia="ru-RU"/>
              </w:rPr>
              <w:t>вет:цветной или бесцветный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4C1D29">
        <w:trPr>
          <w:trHeight w:val="98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7A205D" w:rsidRDefault="002B5ED8" w:rsidP="00ED4EBF">
            <w:r w:rsidRPr="007A205D">
              <w:t xml:space="preserve">Перчатки медицинские смотровые </w:t>
            </w:r>
            <w:proofErr w:type="spellStart"/>
            <w:r w:rsidRPr="007A205D">
              <w:t>нитриловые</w:t>
            </w:r>
            <w:proofErr w:type="spellEnd"/>
            <w:r w:rsidRPr="007A205D">
              <w:t xml:space="preserve"> нестерильные </w:t>
            </w:r>
            <w:proofErr w:type="spellStart"/>
            <w:r w:rsidRPr="007A205D">
              <w:t>неопудренные</w:t>
            </w:r>
            <w:proofErr w:type="spellEnd"/>
            <w:r w:rsidRPr="007A205D">
              <w:t xml:space="preserve">  размер </w:t>
            </w:r>
            <w:r w:rsidR="001C36B3" w:rsidRPr="007A205D">
              <w:t>Х</w:t>
            </w:r>
            <w:proofErr w:type="gramStart"/>
            <w:r w:rsidRPr="007A205D">
              <w:t>S</w:t>
            </w:r>
            <w:proofErr w:type="gram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Преимущества: Превосходное растяжение. Устойчивы к порезам, проколам, разрывам. Сохранение тактильной чувствительности. Устойчивость к широкому спектру химических веществ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1C36B3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1C36B3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B5ED8" w:rsidRPr="00E11EB3" w:rsidTr="00ED4EBF">
        <w:trPr>
          <w:trHeight w:val="98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7A205D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</w:t>
            </w:r>
            <w:r w:rsidR="007A205D">
              <w:rPr>
                <w:color w:val="000000"/>
                <w:sz w:val="22"/>
                <w:szCs w:val="22"/>
                <w:lang w:bidi="hi-IN"/>
              </w:rPr>
              <w:t>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7A205D" w:rsidRDefault="002B5ED8" w:rsidP="00ED4EBF">
            <w:r w:rsidRPr="007A205D">
              <w:t xml:space="preserve">Перчатки медицинские смотровые </w:t>
            </w:r>
            <w:proofErr w:type="spellStart"/>
            <w:r w:rsidRPr="007A205D">
              <w:t>нитриловые</w:t>
            </w:r>
            <w:proofErr w:type="spellEnd"/>
            <w:r w:rsidRPr="007A205D">
              <w:t xml:space="preserve"> нестерильные </w:t>
            </w:r>
            <w:proofErr w:type="spellStart"/>
            <w:r w:rsidRPr="007A205D">
              <w:t>неопудренные</w:t>
            </w:r>
            <w:proofErr w:type="spellEnd"/>
            <w:r w:rsidRPr="007A205D">
              <w:t xml:space="preserve">  размер 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Преимущества: Превосходное растяжение. Устойчивы к порезам, проколам, разрывам. Сохранение тактильной чувствительности. Устойчивость к широкому спектру химических веществ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B5ED8" w:rsidTr="00ED4EBF">
        <w:trPr>
          <w:trHeight w:val="99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7A205D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</w:t>
            </w:r>
            <w:r w:rsidR="007A205D">
              <w:rPr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7A205D" w:rsidRDefault="002B5ED8" w:rsidP="00ED4EBF">
            <w:r w:rsidRPr="007A205D">
              <w:t xml:space="preserve">Перчатки медицинские смотровые </w:t>
            </w:r>
            <w:proofErr w:type="spellStart"/>
            <w:r w:rsidRPr="007A205D">
              <w:t>нитриловые</w:t>
            </w:r>
            <w:proofErr w:type="spellEnd"/>
            <w:r w:rsidRPr="007A205D">
              <w:t xml:space="preserve"> нестерильные </w:t>
            </w:r>
            <w:proofErr w:type="spellStart"/>
            <w:r w:rsidRPr="007A205D">
              <w:t>неопудренные</w:t>
            </w:r>
            <w:proofErr w:type="spellEnd"/>
            <w:r w:rsidRPr="007A205D">
              <w:t xml:space="preserve">  размер Л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tabs>
                <w:tab w:val="left" w:pos="1941"/>
              </w:tabs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Преимущества: Превосходное растяжение. Устойчивы к порезам, проколам, разрывам. Сохранение тактильной чувствительности. Устойчивость к широкому спектру химических веществ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B5ED8" w:rsidTr="00ED4EBF">
        <w:trPr>
          <w:trHeight w:val="168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7A205D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7A205D">
              <w:rPr>
                <w:color w:val="000000"/>
              </w:rPr>
              <w:t xml:space="preserve">Перчатки медицинские хирургические латексные </w:t>
            </w:r>
            <w:r w:rsidR="001C36B3" w:rsidRPr="007A205D">
              <w:rPr>
                <w:color w:val="000000"/>
              </w:rPr>
              <w:t>не</w:t>
            </w:r>
            <w:r w:rsidRPr="007A205D">
              <w:rPr>
                <w:color w:val="000000"/>
              </w:rPr>
              <w:t xml:space="preserve">стерильные </w:t>
            </w:r>
            <w:proofErr w:type="spellStart"/>
            <w:r w:rsidR="001C36B3" w:rsidRPr="007A205D">
              <w:rPr>
                <w:color w:val="000000"/>
              </w:rPr>
              <w:t>не</w:t>
            </w:r>
            <w:r w:rsidRPr="007A205D">
              <w:rPr>
                <w:color w:val="000000"/>
              </w:rPr>
              <w:t>опудренные</w:t>
            </w:r>
            <w:proofErr w:type="spellEnd"/>
            <w:r w:rsidRPr="007A205D">
              <w:rPr>
                <w:color w:val="000000"/>
              </w:rPr>
              <w:t xml:space="preserve"> размер 8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Тип:</w:t>
            </w:r>
            <w:r w:rsidRPr="001C36B3">
              <w:rPr>
                <w:color w:val="000000"/>
                <w:shd w:val="clear" w:color="auto" w:fill="FFFFFF"/>
              </w:rPr>
              <w:tab/>
            </w:r>
            <w:proofErr w:type="gramStart"/>
            <w:r w:rsidRPr="001C36B3">
              <w:rPr>
                <w:color w:val="000000"/>
                <w:shd w:val="clear" w:color="auto" w:fill="FFFFFF"/>
              </w:rPr>
              <w:t>смотровые</w:t>
            </w:r>
            <w:proofErr w:type="gramEnd"/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Материал:</w:t>
            </w:r>
            <w:r w:rsidRPr="001C36B3">
              <w:rPr>
                <w:color w:val="000000"/>
                <w:shd w:val="clear" w:color="auto" w:fill="FFFFFF"/>
              </w:rPr>
              <w:tab/>
              <w:t>латекс</w:t>
            </w:r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Тип поверхности:</w:t>
            </w:r>
            <w:r w:rsidRPr="001C36B3">
              <w:rPr>
                <w:color w:val="000000"/>
                <w:shd w:val="clear" w:color="auto" w:fill="FFFFFF"/>
              </w:rPr>
              <w:tab/>
              <w:t>текстурированные</w:t>
            </w:r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Стерильность:</w:t>
            </w:r>
            <w:r w:rsidRPr="001C36B3">
              <w:rPr>
                <w:color w:val="000000"/>
                <w:shd w:val="clear" w:color="auto" w:fill="FFFFFF"/>
              </w:rPr>
              <w:tab/>
              <w:t>Нет</w:t>
            </w:r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proofErr w:type="spellStart"/>
            <w:r w:rsidRPr="001C36B3">
              <w:rPr>
                <w:color w:val="000000"/>
                <w:shd w:val="clear" w:color="auto" w:fill="FFFFFF"/>
              </w:rPr>
              <w:t>Опудренные</w:t>
            </w:r>
            <w:proofErr w:type="spellEnd"/>
            <w:r w:rsidRPr="001C36B3">
              <w:rPr>
                <w:color w:val="000000"/>
                <w:shd w:val="clear" w:color="auto" w:fill="FFFFFF"/>
              </w:rPr>
              <w:t>:</w:t>
            </w:r>
            <w:r w:rsidRPr="001C36B3">
              <w:rPr>
                <w:color w:val="000000"/>
                <w:shd w:val="clear" w:color="auto" w:fill="FFFFFF"/>
              </w:rPr>
              <w:tab/>
              <w:t>Нет</w:t>
            </w:r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Размер перчаток:</w:t>
            </w:r>
            <w:r w:rsidRPr="001C36B3">
              <w:rPr>
                <w:color w:val="000000"/>
                <w:shd w:val="clear" w:color="auto" w:fill="FFFFFF"/>
              </w:rPr>
              <w:tab/>
              <w:t>L</w:t>
            </w:r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Форма:</w:t>
            </w:r>
            <w:r w:rsidRPr="001C36B3">
              <w:rPr>
                <w:color w:val="000000"/>
                <w:shd w:val="clear" w:color="auto" w:fill="FFFFFF"/>
              </w:rPr>
              <w:tab/>
              <w:t>плоская</w:t>
            </w:r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Толщина ладони:</w:t>
            </w:r>
            <w:r w:rsidRPr="001C36B3">
              <w:rPr>
                <w:color w:val="000000"/>
                <w:shd w:val="clear" w:color="auto" w:fill="FFFFFF"/>
              </w:rPr>
              <w:tab/>
              <w:t>28 мм</w:t>
            </w:r>
          </w:p>
          <w:p w:rsidR="001C36B3" w:rsidRPr="001C36B3" w:rsidRDefault="001C36B3" w:rsidP="001C36B3">
            <w:pPr>
              <w:tabs>
                <w:tab w:val="left" w:pos="1039"/>
              </w:tabs>
              <w:rPr>
                <w:color w:val="000000"/>
                <w:shd w:val="clear" w:color="auto" w:fill="FFFFFF"/>
              </w:rPr>
            </w:pPr>
            <w:r w:rsidRPr="001C36B3">
              <w:rPr>
                <w:color w:val="000000"/>
                <w:shd w:val="clear" w:color="auto" w:fill="FFFFFF"/>
              </w:rPr>
              <w:t>Толщина пальцев:</w:t>
            </w:r>
            <w:r w:rsidRPr="001C36B3">
              <w:rPr>
                <w:color w:val="000000"/>
                <w:shd w:val="clear" w:color="auto" w:fill="FFFFFF"/>
              </w:rPr>
              <w:tab/>
              <w:t>0.36 мм</w:t>
            </w:r>
          </w:p>
          <w:p w:rsidR="002B5ED8" w:rsidRPr="00ED4EBF" w:rsidRDefault="001C36B3" w:rsidP="001C36B3">
            <w:pPr>
              <w:tabs>
                <w:tab w:val="left" w:pos="1039"/>
              </w:tabs>
              <w:rPr>
                <w:lang w:bidi="hi-IN"/>
              </w:rPr>
            </w:pPr>
            <w:r w:rsidRPr="001C36B3">
              <w:rPr>
                <w:color w:val="000000"/>
                <w:shd w:val="clear" w:color="auto" w:fill="FFFFFF"/>
              </w:rPr>
              <w:t>Длина:</w:t>
            </w:r>
            <w:r w:rsidRPr="001C36B3">
              <w:rPr>
                <w:color w:val="000000"/>
                <w:shd w:val="clear" w:color="auto" w:fill="FFFFFF"/>
              </w:rPr>
              <w:tab/>
              <w:t>300 мм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B5ED8" w:rsidTr="00BF165B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7A205D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7A205D">
              <w:rPr>
                <w:color w:val="000000"/>
              </w:rPr>
              <w:t xml:space="preserve">Шпатель деревянный  </w:t>
            </w:r>
            <w:proofErr w:type="spellStart"/>
            <w:r w:rsidRPr="007A205D">
              <w:rPr>
                <w:color w:val="000000"/>
              </w:rPr>
              <w:t>стерил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E11EB3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</w:rPr>
              <w:t>Медицинский одноразовый шпатель представляет собой тонкую палочку, применяемую при осмотрах пациентов. При помощи этого приспособления специалист может проводить следующие манипуляции: подробный осмотр ротовой полости пациента; смешивание порошковых, жидких, гелеобразных субстанций; нанесение горячего воска, других средств для депиляции и т.д. Модели из дерева имеют отшлифованную поверхность, отличаются высокой устойчивостью к излому, упругостью. Медицинские деревянные шпатели изготавливают на современном оборудовании из древесины лиственных пород. Все материалы перед использованием проходят проверку качества, полностью соответствуют ГОСТ 9262-68. Изделия отвечают стандартам безопасности к радиации и требованиям ЕС к подобному роду инструментов.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2B5ED8" w:rsidTr="006E1E8F">
        <w:trPr>
          <w:trHeight w:val="263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14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7A205D" w:rsidRDefault="002B5ED8" w:rsidP="00ED4EBF">
            <w:pPr>
              <w:rPr>
                <w:color w:val="000000"/>
              </w:rPr>
            </w:pPr>
            <w:r w:rsidRPr="007A205D">
              <w:rPr>
                <w:color w:val="000000"/>
              </w:rPr>
              <w:t xml:space="preserve">Пленка </w:t>
            </w:r>
            <w:proofErr w:type="spellStart"/>
            <w:r w:rsidRPr="007A205D">
              <w:rPr>
                <w:color w:val="000000"/>
              </w:rPr>
              <w:t>медиц</w:t>
            </w:r>
            <w:proofErr w:type="spellEnd"/>
            <w:r w:rsidRPr="007A205D">
              <w:rPr>
                <w:color w:val="000000"/>
              </w:rPr>
              <w:t xml:space="preserve"> </w:t>
            </w:r>
            <w:proofErr w:type="spellStart"/>
            <w:r w:rsidRPr="007A205D">
              <w:rPr>
                <w:color w:val="000000"/>
              </w:rPr>
              <w:t>Fuji</w:t>
            </w:r>
            <w:proofErr w:type="spellEnd"/>
            <w:r w:rsidRPr="007A205D">
              <w:rPr>
                <w:color w:val="000000"/>
              </w:rPr>
              <w:t xml:space="preserve"> DI-HT 35*43 (100 л.) для принтера </w:t>
            </w:r>
            <w:proofErr w:type="spellStart"/>
            <w:r w:rsidRPr="007A205D">
              <w:rPr>
                <w:color w:val="000000"/>
              </w:rPr>
              <w:t>DryPix</w:t>
            </w:r>
            <w:proofErr w:type="spellEnd"/>
            <w:r w:rsidRPr="007A205D">
              <w:rPr>
                <w:color w:val="000000"/>
              </w:rPr>
              <w:t xml:space="preserve"> </w:t>
            </w:r>
            <w:proofErr w:type="spellStart"/>
            <w:r w:rsidRPr="007A205D">
              <w:rPr>
                <w:color w:val="000000"/>
              </w:rPr>
              <w:t>Lite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Пленка для сухой печати изображений (тип DI-HT), полученных от медицинских диагностических систем, на медицинской термографической камере </w:t>
            </w:r>
            <w:proofErr w:type="spellStart"/>
            <w:r w:rsidRPr="00ED4EBF">
              <w:t>DryPix</w:t>
            </w:r>
            <w:proofErr w:type="spellEnd"/>
            <w:r w:rsidRPr="00ED4EBF">
              <w:t xml:space="preserve"> </w:t>
            </w:r>
            <w:r w:rsidRPr="00ED4EBF">
              <w:rPr>
                <w:lang w:val="en-US"/>
              </w:rPr>
              <w:t>Lite</w:t>
            </w:r>
            <w:r w:rsidRPr="00ED4EBF">
              <w:t>. Пленка не должна быть чувствительна к свету. Формат листа пленки 35 см х43 см ±2 мм.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Максимальная оптическая плотность не менее 3.0.  Пространственное разрешение не менее 300 </w:t>
            </w:r>
            <w:proofErr w:type="spellStart"/>
            <w:r w:rsidRPr="00ED4EBF">
              <w:t>dpi</w:t>
            </w:r>
            <w:proofErr w:type="spellEnd"/>
            <w:r w:rsidRPr="00ED4EBF">
              <w:t>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Количество уровней градации серого цвета не менее 12 </w:t>
            </w:r>
            <w:proofErr w:type="spellStart"/>
            <w:r w:rsidRPr="00ED4EBF">
              <w:t>bit</w:t>
            </w:r>
            <w:proofErr w:type="spellEnd"/>
            <w:r w:rsidRPr="00ED4EBF">
              <w:t>. Основа - холодный голубой тон.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Экспонирование - технология типа </w:t>
            </w:r>
            <w:proofErr w:type="spellStart"/>
            <w:r w:rsidRPr="00ED4EBF">
              <w:t>Dura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Therm</w:t>
            </w:r>
            <w:proofErr w:type="spellEnd"/>
            <w:r w:rsidRPr="00ED4EBF">
              <w:t>. Упаковка: не менее 100 листов в пачке.</w:t>
            </w:r>
          </w:p>
          <w:p w:rsidR="002B5ED8" w:rsidRPr="00ED4EBF" w:rsidRDefault="002B5ED8" w:rsidP="00ED4EBF">
            <w:pPr>
              <w:jc w:val="center"/>
              <w:rPr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1F3ECC" w:rsidP="00ED4E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6E1E8F">
        <w:trPr>
          <w:trHeight w:val="256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7A205D" w:rsidRDefault="002B5ED8" w:rsidP="00ED4EBF">
            <w:pPr>
              <w:rPr>
                <w:color w:val="000000"/>
              </w:rPr>
            </w:pPr>
            <w:r w:rsidRPr="007A205D">
              <w:rPr>
                <w:color w:val="000000"/>
              </w:rPr>
              <w:t xml:space="preserve">Пленка </w:t>
            </w:r>
            <w:proofErr w:type="spellStart"/>
            <w:r w:rsidRPr="007A205D">
              <w:rPr>
                <w:color w:val="000000"/>
              </w:rPr>
              <w:t>медиц</w:t>
            </w:r>
            <w:proofErr w:type="spellEnd"/>
            <w:r w:rsidRPr="007A205D">
              <w:rPr>
                <w:color w:val="000000"/>
              </w:rPr>
              <w:t xml:space="preserve"> </w:t>
            </w:r>
            <w:proofErr w:type="spellStart"/>
            <w:r w:rsidRPr="007A205D">
              <w:rPr>
                <w:color w:val="000000"/>
              </w:rPr>
              <w:t>Fuji</w:t>
            </w:r>
            <w:proofErr w:type="spellEnd"/>
            <w:r w:rsidRPr="007A205D">
              <w:rPr>
                <w:color w:val="000000"/>
              </w:rPr>
              <w:t xml:space="preserve"> DI-HT 20*25 (100 л.) для принтера </w:t>
            </w:r>
            <w:proofErr w:type="spellStart"/>
            <w:r w:rsidRPr="007A205D">
              <w:rPr>
                <w:color w:val="000000"/>
              </w:rPr>
              <w:t>DryPix</w:t>
            </w:r>
            <w:proofErr w:type="spellEnd"/>
            <w:r w:rsidRPr="007A205D">
              <w:rPr>
                <w:color w:val="000000"/>
              </w:rPr>
              <w:t xml:space="preserve"> </w:t>
            </w:r>
            <w:proofErr w:type="spellStart"/>
            <w:r w:rsidRPr="007A205D">
              <w:rPr>
                <w:color w:val="000000"/>
              </w:rPr>
              <w:t>Lite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Пленка для сухой печати изображений (тип DI-HT), полученных от медицинских диагностических систем, на медицинской термографической камере </w:t>
            </w:r>
            <w:proofErr w:type="spellStart"/>
            <w:r w:rsidRPr="00ED4EBF">
              <w:t>DryPix</w:t>
            </w:r>
            <w:proofErr w:type="spellEnd"/>
            <w:r w:rsidRPr="00ED4EBF">
              <w:t xml:space="preserve"> </w:t>
            </w:r>
            <w:r w:rsidRPr="00ED4EBF">
              <w:rPr>
                <w:lang w:val="en-US"/>
              </w:rPr>
              <w:t>Lite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>. Пленка не должна быть чувствительна к свету. Формат листа пленки 20 см х25 см ±2 мм.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Максимальная оптическая плотность не менее 3.0.  Пространственное разрешение не менее 300 </w:t>
            </w:r>
            <w:proofErr w:type="spellStart"/>
            <w:r w:rsidRPr="00ED4EBF">
              <w:t>dpi</w:t>
            </w:r>
            <w:proofErr w:type="spellEnd"/>
            <w:r w:rsidRPr="00ED4EBF">
              <w:t>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Количество уровней градации серого цвета не менее 12 </w:t>
            </w:r>
            <w:proofErr w:type="spellStart"/>
            <w:r w:rsidRPr="00ED4EBF">
              <w:t>bit</w:t>
            </w:r>
            <w:proofErr w:type="spellEnd"/>
            <w:r w:rsidRPr="00ED4EBF">
              <w:t>. Основа - холодный голубой тон.</w:t>
            </w:r>
          </w:p>
          <w:p w:rsidR="002B5ED8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Экспонирование - технология типа </w:t>
            </w:r>
            <w:proofErr w:type="spellStart"/>
            <w:r w:rsidRPr="00ED4EBF">
              <w:t>Dura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Therm</w:t>
            </w:r>
            <w:proofErr w:type="spellEnd"/>
            <w:r w:rsidRPr="00ED4EBF">
              <w:t>. Упаковка: не менее 100 листов в пачке.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1F3ECC" w:rsidP="00ED4E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6E1E8F" w:rsidTr="006E1E8F">
        <w:trPr>
          <w:trHeight w:val="256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lastRenderedPageBreak/>
              <w:t>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7A205D" w:rsidRDefault="006E1E8F" w:rsidP="006E1E8F">
            <w:pPr>
              <w:rPr>
                <w:color w:val="000000"/>
              </w:rPr>
            </w:pPr>
            <w:r w:rsidRPr="007A205D">
              <w:rPr>
                <w:color w:val="000000"/>
              </w:rPr>
              <w:t>Шприц трехкомпонентный 5 мл 22G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Default="006E1E8F" w:rsidP="006E1E8F">
            <w:pPr>
              <w:widowControl w:val="0"/>
              <w:snapToGrid w:val="0"/>
            </w:pPr>
            <w:r>
              <w:t>Тип:</w:t>
            </w:r>
            <w:r>
              <w:tab/>
              <w:t>шприц трехкомпонентный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Объем шприца:</w:t>
            </w:r>
            <w:r>
              <w:tab/>
              <w:t>5 мл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Размер иглы:</w:t>
            </w:r>
            <w:r>
              <w:tab/>
              <w:t>22G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Диаметр иглы:</w:t>
            </w:r>
            <w:r>
              <w:tab/>
              <w:t>0.7 мм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Длина иглы:</w:t>
            </w:r>
            <w:r>
              <w:tab/>
              <w:t>40 мм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  <w:p w:rsidR="006E1E8F" w:rsidRDefault="006E1E8F" w:rsidP="006E1E8F">
            <w:pPr>
              <w:widowControl w:val="0"/>
              <w:snapToGrid w:val="0"/>
            </w:pPr>
            <w:r>
              <w:t>Дополнительные свойства:</w:t>
            </w:r>
            <w:r>
              <w:tab/>
              <w:t>нет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6E1E8F" w:rsidRPr="00ED4EBF" w:rsidRDefault="006E1E8F" w:rsidP="006E1E8F">
            <w:pPr>
              <w:widowControl w:val="0"/>
              <w:snapToGrid w:val="0"/>
            </w:pPr>
            <w:r>
              <w:t>Материалы:</w:t>
            </w:r>
            <w:r>
              <w:tab/>
              <w:t>полипропилен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6E1E8F" w:rsidTr="006E1E8F">
        <w:trPr>
          <w:trHeight w:val="256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7A205D" w:rsidRDefault="006E1E8F" w:rsidP="006E1E8F">
            <w:pPr>
              <w:rPr>
                <w:color w:val="000000"/>
              </w:rPr>
            </w:pPr>
            <w:r w:rsidRPr="007A205D">
              <w:rPr>
                <w:color w:val="000000"/>
              </w:rPr>
              <w:t>Шприц трехкомпонентный 10 мл 21G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Default="006E1E8F" w:rsidP="006E1E8F">
            <w:pPr>
              <w:widowControl w:val="0"/>
              <w:snapToGrid w:val="0"/>
            </w:pPr>
            <w:r>
              <w:t>Тип:</w:t>
            </w:r>
            <w:r>
              <w:tab/>
              <w:t>шприц трехкомпонентный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Объем шприца:</w:t>
            </w:r>
            <w:r>
              <w:tab/>
              <w:t>10 мл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Размер иглы:</w:t>
            </w:r>
            <w:r>
              <w:tab/>
              <w:t>21G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Диаметр иглы:</w:t>
            </w:r>
            <w:r>
              <w:tab/>
              <w:t>0.8 мм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Длина иглы:</w:t>
            </w:r>
            <w:r>
              <w:tab/>
              <w:t>40 мм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</w:p>
          <w:p w:rsidR="006E1E8F" w:rsidRDefault="006E1E8F" w:rsidP="006E1E8F">
            <w:pPr>
              <w:widowControl w:val="0"/>
              <w:snapToGrid w:val="0"/>
            </w:pPr>
            <w:r>
              <w:t>Дополнительные свойства:</w:t>
            </w:r>
            <w:r>
              <w:tab/>
              <w:t>нет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6E1E8F" w:rsidRDefault="006E1E8F" w:rsidP="006E1E8F">
            <w:pPr>
              <w:widowControl w:val="0"/>
              <w:snapToGrid w:val="0"/>
            </w:pPr>
            <w:r>
              <w:t>Материалы:</w:t>
            </w:r>
            <w:r>
              <w:tab/>
              <w:t>полипропилен</w:t>
            </w:r>
            <w:proofErr w:type="gramStart"/>
            <w:r>
              <w:t xml:space="preserve"> ,</w:t>
            </w:r>
            <w:proofErr w:type="gramEnd"/>
            <w:r>
              <w:t xml:space="preserve"> резина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Тип упаковки:</w:t>
            </w:r>
            <w:r>
              <w:tab/>
              <w:t>блистер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6E1E8F" w:rsidTr="006E1E8F">
        <w:trPr>
          <w:trHeight w:val="256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7A205D" w:rsidRDefault="006E1E8F" w:rsidP="006E1E8F">
            <w:pPr>
              <w:rPr>
                <w:color w:val="000000"/>
              </w:rPr>
            </w:pPr>
            <w:r w:rsidRPr="007A205D">
              <w:rPr>
                <w:color w:val="000000"/>
              </w:rPr>
              <w:t>Шприц трехкомпонентный 2 мл 23G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Default="006E1E8F" w:rsidP="006E1E8F">
            <w:pPr>
              <w:widowControl w:val="0"/>
              <w:snapToGrid w:val="0"/>
            </w:pPr>
            <w:r>
              <w:t>Тип:</w:t>
            </w:r>
            <w:r>
              <w:tab/>
              <w:t>шприц трехкомпонентный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Объем шприца:</w:t>
            </w:r>
            <w:r>
              <w:tab/>
              <w:t>2 мл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Размер иглы:</w:t>
            </w:r>
            <w:r>
              <w:tab/>
              <w:t>23G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Диаметр иглы:</w:t>
            </w:r>
            <w:r>
              <w:tab/>
              <w:t>0.6 мм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Длина иглы:</w:t>
            </w:r>
            <w:r>
              <w:tab/>
              <w:t>25 мм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</w:p>
          <w:p w:rsidR="006E1E8F" w:rsidRDefault="006E1E8F" w:rsidP="006E1E8F">
            <w:pPr>
              <w:widowControl w:val="0"/>
              <w:snapToGrid w:val="0"/>
            </w:pPr>
            <w:r>
              <w:t>Дополнительные свойства:</w:t>
            </w:r>
            <w:r>
              <w:tab/>
              <w:t>нет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6E1E8F" w:rsidRDefault="006E1E8F" w:rsidP="006E1E8F">
            <w:pPr>
              <w:widowControl w:val="0"/>
              <w:snapToGrid w:val="0"/>
            </w:pPr>
            <w:r>
              <w:t>Материалы:</w:t>
            </w:r>
            <w:r>
              <w:tab/>
              <w:t>полипропилен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Тип упаковки:</w:t>
            </w:r>
            <w:r>
              <w:tab/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6E1E8F" w:rsidTr="006E1E8F">
        <w:trPr>
          <w:trHeight w:val="218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7A205D" w:rsidRDefault="006E1E8F" w:rsidP="006E1E8F">
            <w:pPr>
              <w:rPr>
                <w:color w:val="000000"/>
              </w:rPr>
            </w:pPr>
            <w:r w:rsidRPr="007A205D">
              <w:rPr>
                <w:color w:val="000000"/>
              </w:rPr>
              <w:t>Пакет гипотермический охлаждающий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Default="006E1E8F" w:rsidP="006E1E8F">
            <w:pPr>
              <w:widowControl w:val="0"/>
              <w:snapToGrid w:val="0"/>
            </w:pPr>
            <w:r>
              <w:t>Предназначен для оказания первой помощи при ушибах, вывихах, переломах, возникновении воспалительных процессов, тепловых ударов, при укусах насекомых.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Содержит замораживающее обезболивающее средство мгновенного действия.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Состав: селитра аммиачная, вода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Правила хранения: хранить при температуре от 0 до + 25 С.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Упаковка: индивидуальный пакет.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Срок годности: 5 лет.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7A205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E1E8F" w:rsidTr="006E1E8F">
        <w:trPr>
          <w:trHeight w:val="218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Pr="00E11EB3" w:rsidRDefault="007A205D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6E1E8F" w:rsidRDefault="006E1E8F" w:rsidP="006E1E8F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</w:t>
            </w:r>
            <w:r w:rsidRPr="006E1E8F">
              <w:rPr>
                <w:color w:val="000000"/>
              </w:rPr>
              <w:t xml:space="preserve">омплект шин транспортных </w:t>
            </w:r>
            <w:proofErr w:type="spellStart"/>
            <w:r w:rsidRPr="006E1E8F">
              <w:rPr>
                <w:color w:val="000000"/>
              </w:rPr>
              <w:t>иммобилизационных</w:t>
            </w:r>
            <w:proofErr w:type="spellEnd"/>
            <w:r w:rsidRPr="006E1E8F">
              <w:rPr>
                <w:color w:val="000000"/>
              </w:rPr>
              <w:t xml:space="preserve"> складных КШТИв-02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1E8F" w:rsidRDefault="007A205D" w:rsidP="006E1E8F">
            <w:pPr>
              <w:widowControl w:val="0"/>
              <w:snapToGrid w:val="0"/>
            </w:pPr>
            <w:proofErr w:type="gramStart"/>
            <w:r>
              <w:t>П</w:t>
            </w:r>
            <w:r w:rsidR="006E1E8F">
              <w:t>редназначен</w:t>
            </w:r>
            <w:proofErr w:type="gramEnd"/>
            <w:r w:rsidR="006E1E8F">
              <w:t xml:space="preserve"> для иммобилизации и транспортировки пострадавших с травмами верхних/нижних конечностей и шейного отдела позвоночника. Изготовлено из влагостойкого картона, </w:t>
            </w:r>
            <w:proofErr w:type="spellStart"/>
            <w:r w:rsidR="006E1E8F">
              <w:t>изолона</w:t>
            </w:r>
            <w:proofErr w:type="spellEnd"/>
            <w:r w:rsidR="006E1E8F">
              <w:t xml:space="preserve">, текстильной застежки. Фиксация шин для конечностей на теле пациента с помощью бинтов и косыночной повязки. Фиксация шины-воротника на теле пациента на текстильную застежку. Продольная и поперечная перфорация для моделирования шины по размеру конечности. Регулирование шины-воротника по высоте и объему шеи. Наличие центрального окна в шине-воротнике. </w:t>
            </w:r>
            <w:proofErr w:type="spellStart"/>
            <w:r w:rsidR="006E1E8F">
              <w:t>Рентгенопрозрачность</w:t>
            </w:r>
            <w:proofErr w:type="spellEnd"/>
            <w:r w:rsidR="006E1E8F">
              <w:t>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В комплекте: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1. Шина для нижней конечности для взрослых — 1 шт.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2. Шина для верхней конечности для взрослых — 1 шт.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3. Шина-воротник для взрослых — 1 шт.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4. Бинт мед. стерильный — 2 шт.</w:t>
            </w:r>
          </w:p>
          <w:p w:rsidR="006E1E8F" w:rsidRDefault="006E1E8F" w:rsidP="006E1E8F">
            <w:pPr>
              <w:widowControl w:val="0"/>
              <w:snapToGrid w:val="0"/>
            </w:pPr>
            <w:r>
              <w:t>5. Руководство по эксплуатации — 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1F3ECC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E8F" w:rsidRPr="00ED4EBF" w:rsidRDefault="001F3ECC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50B33" w:rsidRDefault="00F50B33"/>
    <w:sectPr w:rsidR="00F50B33" w:rsidSect="002B5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196A21"/>
    <w:rsid w:val="001C36B3"/>
    <w:rsid w:val="001E143D"/>
    <w:rsid w:val="001E75C9"/>
    <w:rsid w:val="001F3ECC"/>
    <w:rsid w:val="00285B5B"/>
    <w:rsid w:val="002B5ED8"/>
    <w:rsid w:val="003277D4"/>
    <w:rsid w:val="004C1D29"/>
    <w:rsid w:val="005D66FF"/>
    <w:rsid w:val="006B3132"/>
    <w:rsid w:val="006E1E8F"/>
    <w:rsid w:val="007A205D"/>
    <w:rsid w:val="008C5932"/>
    <w:rsid w:val="00E11EB3"/>
    <w:rsid w:val="00ED4EBF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2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277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2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277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Елена</cp:lastModifiedBy>
  <cp:revision>8</cp:revision>
  <cp:lastPrinted>2020-07-10T11:58:00Z</cp:lastPrinted>
  <dcterms:created xsi:type="dcterms:W3CDTF">2020-07-10T10:45:00Z</dcterms:created>
  <dcterms:modified xsi:type="dcterms:W3CDTF">2020-11-18T07:46:00Z</dcterms:modified>
</cp:coreProperties>
</file>