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68" w:rsidRPr="00717203" w:rsidRDefault="00013968" w:rsidP="00717203">
      <w:pPr>
        <w:pStyle w:val="20"/>
        <w:shd w:val="clear" w:color="auto" w:fill="auto"/>
        <w:spacing w:before="0" w:after="0" w:line="276" w:lineRule="auto"/>
        <w:ind w:left="567" w:right="500" w:firstLine="0"/>
        <w:jc w:val="left"/>
      </w:pPr>
    </w:p>
    <w:p w:rsidR="00717203" w:rsidRDefault="00717203" w:rsidP="00717203">
      <w:pPr>
        <w:ind w:left="567"/>
        <w:jc w:val="center"/>
        <w:rPr>
          <w:rFonts w:ascii="Times New Roman" w:hAnsi="Times New Roman" w:cs="Times New Roman"/>
          <w:b/>
        </w:rPr>
      </w:pPr>
      <w:r w:rsidRPr="00717203">
        <w:rPr>
          <w:rFonts w:ascii="Times New Roman" w:eastAsiaTheme="minorHAnsi" w:hAnsi="Times New Roman" w:cs="Times New Roman"/>
          <w:b/>
          <w:lang w:eastAsia="en-US"/>
        </w:rPr>
        <w:t xml:space="preserve">Техническое задание </w:t>
      </w:r>
      <w:r w:rsidRPr="00717203">
        <w:rPr>
          <w:rFonts w:ascii="Times New Roman" w:eastAsiaTheme="minorHAnsi" w:hAnsi="Times New Roman" w:cs="Times New Roman"/>
          <w:b/>
          <w:lang w:eastAsia="en-US"/>
        </w:rPr>
        <w:br/>
      </w:r>
      <w:r w:rsidR="00773354" w:rsidRPr="00773354">
        <w:rPr>
          <w:rFonts w:ascii="Times New Roman" w:hAnsi="Times New Roman" w:cs="Times New Roman"/>
          <w:b/>
        </w:rPr>
        <w:t xml:space="preserve">на автоматизацию ввода данных </w:t>
      </w:r>
      <w:proofErr w:type="spellStart"/>
      <w:r w:rsidR="00773354" w:rsidRPr="00773354">
        <w:rPr>
          <w:rFonts w:ascii="Times New Roman" w:hAnsi="Times New Roman" w:cs="Times New Roman"/>
          <w:b/>
        </w:rPr>
        <w:t>машиносчитываемых</w:t>
      </w:r>
      <w:proofErr w:type="spellEnd"/>
      <w:r w:rsidR="00773354" w:rsidRPr="00773354">
        <w:rPr>
          <w:rFonts w:ascii="Times New Roman" w:hAnsi="Times New Roman" w:cs="Times New Roman"/>
          <w:b/>
        </w:rPr>
        <w:t xml:space="preserve"> документов</w:t>
      </w:r>
    </w:p>
    <w:p w:rsidR="00773354" w:rsidRPr="00773354" w:rsidRDefault="00773354" w:rsidP="00717203">
      <w:pPr>
        <w:ind w:left="567"/>
        <w:jc w:val="center"/>
        <w:rPr>
          <w:rFonts w:ascii="Times New Roman" w:hAnsi="Times New Roman" w:cs="Times New Roman"/>
          <w:b/>
        </w:rPr>
      </w:pPr>
    </w:p>
    <w:p w:rsidR="00717203" w:rsidRPr="00717203" w:rsidRDefault="00717203" w:rsidP="00773354">
      <w:pPr>
        <w:spacing w:line="259" w:lineRule="auto"/>
        <w:ind w:left="567"/>
        <w:jc w:val="center"/>
        <w:rPr>
          <w:rStyle w:val="FontStyle13"/>
          <w:b/>
          <w:caps/>
          <w:sz w:val="24"/>
          <w:szCs w:val="24"/>
        </w:rPr>
      </w:pPr>
      <w:r w:rsidRPr="00717203">
        <w:rPr>
          <w:rFonts w:ascii="Times New Roman" w:hAnsi="Times New Roman" w:cs="Times New Roman"/>
          <w:b/>
          <w:shd w:val="clear" w:color="auto" w:fill="FFFFFF"/>
        </w:rPr>
        <w:t>1. Заказчик:</w:t>
      </w:r>
    </w:p>
    <w:p w:rsidR="005371A9" w:rsidRDefault="005371A9" w:rsidP="005371A9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rPr>
          <w:lang w:bidi="ru-RU"/>
        </w:rPr>
      </w:pPr>
      <w:r>
        <w:rPr>
          <w:lang w:bidi="ru-RU"/>
        </w:rPr>
        <w:t>ЧУЗ "РЖД-МЕДИЦИНА" Г.ОРЕХОВО-ЗУЕВО"</w:t>
      </w:r>
    </w:p>
    <w:p w:rsidR="00717203" w:rsidRPr="005371A9" w:rsidRDefault="00717203" w:rsidP="005371A9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rPr>
          <w:rStyle w:val="FontStyle14"/>
          <w:sz w:val="24"/>
          <w:lang w:bidi="ru-RU"/>
        </w:rPr>
      </w:pPr>
      <w:r w:rsidRPr="00717203">
        <w:rPr>
          <w:rStyle w:val="FontStyle13"/>
          <w:b/>
          <w:sz w:val="24"/>
          <w:szCs w:val="24"/>
        </w:rPr>
        <w:t>2. Перечень поставляемого оборудования:</w:t>
      </w:r>
    </w:p>
    <w:p w:rsidR="00717203" w:rsidRPr="00194D99" w:rsidRDefault="00717203" w:rsidP="00194D99">
      <w:pPr>
        <w:pStyle w:val="Style6"/>
        <w:widowControl/>
        <w:spacing w:line="240" w:lineRule="auto"/>
        <w:ind w:left="567" w:firstLine="567"/>
        <w:rPr>
          <w:rFonts w:ascii="Times New Roman" w:hAnsi="Times New Roman"/>
        </w:rPr>
      </w:pPr>
      <w:proofErr w:type="gramStart"/>
      <w:r w:rsidRPr="00717203">
        <w:rPr>
          <w:rFonts w:ascii="Times New Roman" w:hAnsi="Times New Roman"/>
        </w:rPr>
        <w:t>Перечень и количество поставляемого оборудования и прово</w:t>
      </w:r>
      <w:r w:rsidR="00194D99">
        <w:rPr>
          <w:rFonts w:ascii="Times New Roman" w:hAnsi="Times New Roman"/>
        </w:rPr>
        <w:t>димых работ приведены в Таблице:</w:t>
      </w:r>
      <w:proofErr w:type="gramEnd"/>
    </w:p>
    <w:tbl>
      <w:tblPr>
        <w:tblW w:w="494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"/>
        <w:gridCol w:w="2799"/>
        <w:gridCol w:w="5683"/>
        <w:gridCol w:w="1055"/>
      </w:tblGrid>
      <w:tr w:rsidR="00717203" w:rsidRPr="007C3EB2" w:rsidTr="007C3EB2">
        <w:tc>
          <w:tcPr>
            <w:tcW w:w="444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br w:type="page"/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715" w:type="pct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717203" w:rsidRPr="007C3EB2" w:rsidTr="00513538">
        <w:trPr>
          <w:trHeight w:val="647"/>
        </w:trPr>
        <w:tc>
          <w:tcPr>
            <w:tcW w:w="444" w:type="pct"/>
            <w:shd w:val="clear" w:color="auto" w:fill="auto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717203" w:rsidRPr="00513538" w:rsidRDefault="00513538" w:rsidP="00513538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3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Устройство ч</w:t>
            </w:r>
            <w:bookmarkStart w:id="0" w:name="_GoBack"/>
            <w:bookmarkEnd w:id="0"/>
            <w:r w:rsidRPr="00513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тения </w:t>
            </w:r>
            <w:proofErr w:type="gramStart"/>
            <w:r w:rsidRPr="00513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смарт карт</w:t>
            </w:r>
            <w:proofErr w:type="gramEnd"/>
            <w:r w:rsidRPr="00513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715" w:type="pct"/>
          </w:tcPr>
          <w:p w:rsidR="00513538" w:rsidRPr="00513538" w:rsidRDefault="00513538" w:rsidP="005135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Common Access Card (CAC) 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PIV 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карт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Длина провода: 150 см.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Коммуникационный интерфейс: USB 2.0 (совместимый с USB 1.1)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Напряжение питания: 5</w:t>
            </w:r>
            <w:proofErr w:type="gram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</w:t>
            </w:r>
            <w:proofErr w:type="gramEnd"/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Питание: от шины USB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Стандарты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: ISO 7816 (Class A/B/C)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Максимальная скорость передачи данных: 344 </w:t>
            </w:r>
            <w:proofErr w:type="spell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kbps</w:t>
            </w:r>
            <w:proofErr w:type="spellEnd"/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Максимальный ток: 50 мА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Протоколы работы </w:t>
            </w:r>
            <w:proofErr w:type="spell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ридера</w:t>
            </w:r>
            <w:proofErr w:type="spellEnd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картой: </w:t>
            </w:r>
            <w:proofErr w:type="gram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T=0, T=1, S=10 (2-х проводные:</w:t>
            </w:r>
            <w:proofErr w:type="gramEnd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SLE4432, SLE4442), S=9 (3-х проводные: </w:t>
            </w:r>
            <w:proofErr w:type="gram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SLE4418, SLE4428), S=8 i2c (SLE 4404)</w:t>
            </w:r>
            <w:proofErr w:type="gramEnd"/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Протоколы работы ПК c </w:t>
            </w:r>
            <w:proofErr w:type="spell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ридером</w:t>
            </w:r>
            <w:proofErr w:type="spellEnd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PC/SC, CT-API (перед PC/SC)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карты: ID - 1 (полный размер)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Ресурс слота: 100.000 циклов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Тактовая частота:  4 МГц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контактной площадки: фрикционный/</w:t>
            </w:r>
            <w:proofErr w:type="spell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Sliding</w:t>
            </w:r>
            <w:proofErr w:type="spellEnd"/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Вес</w:t>
            </w:r>
            <w:proofErr w:type="gramStart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:</w:t>
            </w:r>
            <w:proofErr w:type="gramEnd"/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65 гр.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Операционные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системы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: Windows 98 - Windows 7, Linux 32 Bit, Mac OS X, Android</w:t>
            </w:r>
          </w:p>
          <w:p w:rsidR="00513538" w:rsidRPr="00513538" w:rsidRDefault="00513538" w:rsidP="00513538">
            <w:pPr>
              <w:widowControl/>
              <w:shd w:val="clear" w:color="auto" w:fill="FFFFFF"/>
              <w:spacing w:before="1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Сертификаты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/ 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стандартам</w:t>
            </w:r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: EMV Level 1, Microsoft WHQL, FCC, CE, VCCI, USB, EN 60950, EN 50364, CCID, PC/SC, </w:t>
            </w:r>
            <w:proofErr w:type="spellStart"/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RoHS</w:t>
            </w:r>
            <w:proofErr w:type="spellEnd"/>
            <w:r w:rsidRPr="0051353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, UL</w:t>
            </w:r>
          </w:p>
          <w:p w:rsidR="00717203" w:rsidRPr="00366F28" w:rsidRDefault="00717203" w:rsidP="0068592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717203" w:rsidRPr="007C3EB2" w:rsidRDefault="005371A9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0329" w:rsidRPr="007C3EB2" w:rsidTr="007C3EB2">
        <w:trPr>
          <w:trHeight w:val="647"/>
        </w:trPr>
        <w:tc>
          <w:tcPr>
            <w:tcW w:w="444" w:type="pct"/>
            <w:shd w:val="clear" w:color="auto" w:fill="auto"/>
          </w:tcPr>
          <w:p w:rsidR="001D0329" w:rsidRPr="007C3EB2" w:rsidRDefault="0068592F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1D0329" w:rsidRPr="007C3EB2" w:rsidRDefault="0068592F" w:rsidP="00513538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 xml:space="preserve">Подключение </w:t>
            </w:r>
            <w:r w:rsidR="00513538">
              <w:rPr>
                <w:rFonts w:ascii="Times New Roman" w:hAnsi="Times New Roman" w:cs="Times New Roman"/>
              </w:rPr>
              <w:t xml:space="preserve">устройства чтения </w:t>
            </w:r>
            <w:proofErr w:type="gramStart"/>
            <w:r w:rsidR="00513538">
              <w:rPr>
                <w:rFonts w:ascii="Times New Roman" w:hAnsi="Times New Roman" w:cs="Times New Roman"/>
              </w:rPr>
              <w:t>смарт карт</w:t>
            </w:r>
            <w:proofErr w:type="gramEnd"/>
            <w:r w:rsidR="00513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pct"/>
          </w:tcPr>
          <w:p w:rsidR="001D0329" w:rsidRPr="007C3EB2" w:rsidRDefault="0068592F" w:rsidP="007C3EB2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 xml:space="preserve">Подключение </w:t>
            </w:r>
            <w:r w:rsidR="00513538">
              <w:rPr>
                <w:rFonts w:ascii="Times New Roman" w:hAnsi="Times New Roman" w:cs="Times New Roman"/>
              </w:rPr>
              <w:t xml:space="preserve">устройства чтения </w:t>
            </w:r>
            <w:proofErr w:type="gramStart"/>
            <w:r w:rsidR="00513538">
              <w:rPr>
                <w:rFonts w:ascii="Times New Roman" w:hAnsi="Times New Roman" w:cs="Times New Roman"/>
              </w:rPr>
              <w:t>смарт карт</w:t>
            </w:r>
            <w:proofErr w:type="gramEnd"/>
            <w:r w:rsidRPr="007C3EB2">
              <w:rPr>
                <w:rFonts w:ascii="Times New Roman" w:hAnsi="Times New Roman" w:cs="Times New Roman"/>
              </w:rPr>
              <w:t xml:space="preserve"> к персональному компьютеру на территории организации Заказчика. 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1D0329" w:rsidRPr="007C3EB2" w:rsidRDefault="005371A9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203" w:rsidRPr="007C3EB2" w:rsidTr="00200143">
        <w:trPr>
          <w:trHeight w:val="22"/>
        </w:trPr>
        <w:tc>
          <w:tcPr>
            <w:tcW w:w="444" w:type="pct"/>
            <w:shd w:val="clear" w:color="auto" w:fill="auto"/>
          </w:tcPr>
          <w:p w:rsidR="00717203" w:rsidRPr="007C3EB2" w:rsidRDefault="00513538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717203" w:rsidRPr="007C3EB2" w:rsidRDefault="0068592F" w:rsidP="004B15EA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 xml:space="preserve">Настройка </w:t>
            </w:r>
            <w:r w:rsidR="00055FF0" w:rsidRPr="007C3EB2">
              <w:rPr>
                <w:rFonts w:ascii="Times New Roman" w:hAnsi="Times New Roman" w:cs="Times New Roman"/>
              </w:rPr>
              <w:t>медицинской информационной системы</w:t>
            </w:r>
            <w:r w:rsidR="004B15EA" w:rsidRPr="007C3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pct"/>
          </w:tcPr>
          <w:p w:rsidR="00717203" w:rsidRPr="007C3EB2" w:rsidRDefault="004B15EA" w:rsidP="008F668D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Настройка медицинской информационной системы (МИС) Заказчика для проведения</w:t>
            </w:r>
            <w:r w:rsidR="008F66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68D">
              <w:rPr>
                <w:rFonts w:ascii="Times New Roman" w:hAnsi="Times New Roman" w:cs="Times New Roman"/>
              </w:rPr>
              <w:t>автоматизированного</w:t>
            </w:r>
            <w:r w:rsidR="008F668D" w:rsidRPr="007C3EB2">
              <w:rPr>
                <w:rFonts w:ascii="Times New Roman" w:hAnsi="Times New Roman" w:cs="Times New Roman"/>
              </w:rPr>
              <w:t>ввода</w:t>
            </w:r>
            <w:proofErr w:type="spellEnd"/>
            <w:r w:rsidR="008F668D" w:rsidRPr="007C3EB2">
              <w:rPr>
                <w:rFonts w:ascii="Times New Roman" w:hAnsi="Times New Roman" w:cs="Times New Roman"/>
              </w:rPr>
              <w:t xml:space="preserve"> данных </w:t>
            </w:r>
            <w:r w:rsidRPr="007C3EB2">
              <w:rPr>
                <w:rFonts w:ascii="Times New Roman" w:hAnsi="Times New Roman" w:cs="Times New Roman"/>
              </w:rPr>
              <w:t>полиса ОМС в карту пациента.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717203" w:rsidRPr="007C3EB2" w:rsidRDefault="00E91C22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</w:p>
    <w:p w:rsid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</w:p>
    <w:p w:rsidR="00717203" w:rsidRP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/>
          <w:bCs/>
          <w:shd w:val="clear" w:color="auto" w:fill="FFFFFF"/>
        </w:rPr>
        <w:lastRenderedPageBreak/>
        <w:t>3. Требования к поставляемому оборудованию: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3.1.</w:t>
      </w:r>
      <w:r w:rsidR="00E91C22">
        <w:rPr>
          <w:rFonts w:ascii="Times New Roman" w:eastAsiaTheme="minorHAnsi" w:hAnsi="Times New Roman" w:cs="Times New Roman"/>
          <w:bCs/>
          <w:shd w:val="clear" w:color="auto" w:fill="FFFFFF"/>
        </w:rPr>
        <w:t xml:space="preserve"> Оборудование должно быть новым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, не восстановленным, должно иметь заводскую упаковку.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3.2. Оборудование на момент передачи Заказчику должно принадлежать Исполнителю на праве собственности, не быть заложенным или арестованным, не являться предметом исков третьих лиц.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3.3. Гарантийный срок на Оборудование – 12 месяцев, со дня передачи Заказчику.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3.4. Устранение недостатков осуществляется Исполнителем за свой счет. 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3.5. Оборудование не должно иметь потертостей, царапин и следов вскрытия корпусов.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3.6. Исполнитель гарантирует, что поставляем</w:t>
      </w:r>
      <w:r w:rsidR="00400EC3">
        <w:rPr>
          <w:rFonts w:ascii="Times New Roman" w:eastAsiaTheme="minorHAnsi" w:hAnsi="Times New Roman" w:cs="Times New Roman"/>
          <w:bCs/>
          <w:shd w:val="clear" w:color="auto" w:fill="FFFFFF"/>
        </w:rPr>
        <w:t>о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е Оборудование явля</w:t>
      </w:r>
      <w:r w:rsidR="00400EC3">
        <w:rPr>
          <w:rFonts w:ascii="Times New Roman" w:eastAsiaTheme="minorHAnsi" w:hAnsi="Times New Roman" w:cs="Times New Roman"/>
          <w:bCs/>
          <w:shd w:val="clear" w:color="auto" w:fill="FFFFFF"/>
        </w:rPr>
        <w:t>ется комплектным и качественным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, отвечает стандартам производителя.</w:t>
      </w:r>
    </w:p>
    <w:p w:rsidR="00717203" w:rsidRPr="00717203" w:rsidRDefault="00717203" w:rsidP="00717203">
      <w:pPr>
        <w:ind w:left="567" w:right="-141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/>
          <w:bCs/>
          <w:shd w:val="clear" w:color="auto" w:fill="FFFFFF"/>
        </w:rPr>
        <w:t>4. Требования к проводимым работам:</w:t>
      </w:r>
    </w:p>
    <w:p w:rsidR="00717203" w:rsidRPr="00717203" w:rsidRDefault="00717203" w:rsidP="00717203">
      <w:pPr>
        <w:ind w:left="567" w:right="-141" w:firstLine="567"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4.1. Оборудование </w:t>
      </w:r>
      <w:r w:rsidR="007C3EB2">
        <w:rPr>
          <w:rFonts w:ascii="Times New Roman" w:eastAsiaTheme="minorHAnsi" w:hAnsi="Times New Roman" w:cs="Times New Roman"/>
          <w:bCs/>
          <w:shd w:val="clear" w:color="auto" w:fill="FFFFFF"/>
        </w:rPr>
        <w:t>подключается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 и настраивается Исполнителем на объекте Заказчика.</w:t>
      </w:r>
    </w:p>
    <w:p w:rsidR="00717203" w:rsidRPr="00E91C22" w:rsidRDefault="00717203" w:rsidP="00717203">
      <w:pPr>
        <w:ind w:left="567" w:right="-141" w:firstLine="567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4.2. Исполнитель обязан предварительно уведомить Заказчика о дате и времени проведения работ </w:t>
      </w:r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 xml:space="preserve">не </w:t>
      </w:r>
      <w:proofErr w:type="gramStart"/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>позднее</w:t>
      </w:r>
      <w:proofErr w:type="gramEnd"/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 xml:space="preserve"> чем за 2 (Два) рабочих дня до дня </w:t>
      </w:r>
      <w:r w:rsidR="007C3EB2" w:rsidRPr="00E91C22">
        <w:rPr>
          <w:rFonts w:ascii="Times New Roman" w:eastAsiaTheme="minorHAnsi" w:hAnsi="Times New Roman" w:cs="Times New Roman"/>
          <w:bCs/>
          <w:shd w:val="clear" w:color="auto" w:fill="FFFFFF"/>
        </w:rPr>
        <w:t>оказания услуг</w:t>
      </w:r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 xml:space="preserve">. </w:t>
      </w:r>
    </w:p>
    <w:p w:rsidR="00E91C22" w:rsidRPr="00E91C22" w:rsidRDefault="00717203" w:rsidP="00E91C22">
      <w:pPr>
        <w:ind w:left="567" w:right="-141" w:firstLine="567"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>4.3. Поставка Оборудования, погрузка-разгрузка, подъем на этаж осуществляется силами и средствами Исполнителя.</w:t>
      </w:r>
    </w:p>
    <w:p w:rsidR="007C3EB2" w:rsidRDefault="00717203" w:rsidP="00E91C22">
      <w:pPr>
        <w:ind w:left="567" w:right="-141" w:firstLine="567"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>4.</w:t>
      </w:r>
      <w:r w:rsidR="00E91C22" w:rsidRPr="00E91C22">
        <w:rPr>
          <w:rFonts w:ascii="Times New Roman" w:eastAsiaTheme="minorHAnsi" w:hAnsi="Times New Roman" w:cs="Times New Roman"/>
          <w:bCs/>
          <w:shd w:val="clear" w:color="auto" w:fill="FFFFFF"/>
        </w:rPr>
        <w:t>4</w:t>
      </w:r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 xml:space="preserve">. Место </w:t>
      </w:r>
      <w:r w:rsidR="007C3EB2" w:rsidRPr="00E91C22">
        <w:rPr>
          <w:rFonts w:ascii="Times New Roman" w:eastAsiaTheme="minorHAnsi" w:hAnsi="Times New Roman" w:cs="Times New Roman"/>
          <w:bCs/>
          <w:shd w:val="clear" w:color="auto" w:fill="FFFFFF"/>
        </w:rPr>
        <w:t>подключения оборудования</w:t>
      </w:r>
      <w:r w:rsidRPr="00E91C22">
        <w:rPr>
          <w:rFonts w:ascii="Times New Roman" w:eastAsiaTheme="minorHAnsi" w:hAnsi="Times New Roman" w:cs="Times New Roman"/>
          <w:bCs/>
          <w:shd w:val="clear" w:color="auto" w:fill="FFFFFF"/>
        </w:rPr>
        <w:t xml:space="preserve">: </w:t>
      </w:r>
      <w:r w:rsidR="00E91C22" w:rsidRPr="00E91C22">
        <w:rPr>
          <w:rFonts w:ascii="Times New Roman" w:eastAsiaTheme="minorHAnsi" w:hAnsi="Times New Roman" w:cs="Times New Roman"/>
          <w:bCs/>
          <w:shd w:val="clear" w:color="auto" w:fill="FFFFFF"/>
        </w:rPr>
        <w:t>Место доставки Товаров: 142600, Московская область, г. Орехово-Зуево, ул. Ленина, д. 22.</w:t>
      </w:r>
    </w:p>
    <w:p w:rsidR="00E91C22" w:rsidRPr="00E91C22" w:rsidRDefault="00E91C22" w:rsidP="00E91C22">
      <w:pPr>
        <w:ind w:left="567" w:right="-141" w:firstLine="567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8B1606" w:rsidRDefault="008B1606" w:rsidP="00F22E58">
      <w:pPr>
        <w:spacing w:line="276" w:lineRule="auto"/>
        <w:rPr>
          <w:rFonts w:ascii="Times New Roman" w:hAnsi="Times New Roman" w:cs="Times New Roman"/>
        </w:rPr>
      </w:pPr>
    </w:p>
    <w:p w:rsidR="008B1606" w:rsidRDefault="008B1606">
      <w:pPr>
        <w:rPr>
          <w:rFonts w:ascii="Times New Roman" w:hAnsi="Times New Roman" w:cs="Times New Roman"/>
        </w:rPr>
      </w:pPr>
    </w:p>
    <w:sectPr w:rsidR="008B1606" w:rsidSect="00E41529">
      <w:footerReference w:type="default" r:id="rId8"/>
      <w:pgSz w:w="11900" w:h="16840"/>
      <w:pgMar w:top="735" w:right="887" w:bottom="670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24" w:rsidRDefault="007B7B24">
      <w:r>
        <w:separator/>
      </w:r>
    </w:p>
  </w:endnote>
  <w:endnote w:type="continuationSeparator" w:id="0">
    <w:p w:rsidR="007B7B24" w:rsidRDefault="007B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53352"/>
      <w:docPartObj>
        <w:docPartGallery w:val="Page Numbers (Bottom of Page)"/>
        <w:docPartUnique/>
      </w:docPartObj>
    </w:sdtPr>
    <w:sdtEndPr/>
    <w:sdtContent>
      <w:p w:rsidR="00975A25" w:rsidRDefault="00E41529">
        <w:pPr>
          <w:pStyle w:val="a9"/>
          <w:jc w:val="right"/>
        </w:pPr>
        <w:r>
          <w:fldChar w:fldCharType="begin"/>
        </w:r>
        <w:r w:rsidR="00975A25">
          <w:instrText>PAGE   \* MERGEFORMAT</w:instrText>
        </w:r>
        <w:r>
          <w:fldChar w:fldCharType="separate"/>
        </w:r>
        <w:r w:rsidR="00200143">
          <w:rPr>
            <w:noProof/>
          </w:rPr>
          <w:t>1</w:t>
        </w:r>
        <w:r>
          <w:fldChar w:fldCharType="end"/>
        </w:r>
      </w:p>
    </w:sdtContent>
  </w:sdt>
  <w:p w:rsidR="00975A25" w:rsidRDefault="00975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24" w:rsidRDefault="007B7B24"/>
  </w:footnote>
  <w:footnote w:type="continuationSeparator" w:id="0">
    <w:p w:rsidR="007B7B24" w:rsidRDefault="007B7B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B6D6D"/>
    <w:multiLevelType w:val="multilevel"/>
    <w:tmpl w:val="61B83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C3A93"/>
    <w:multiLevelType w:val="multilevel"/>
    <w:tmpl w:val="B72A7424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E4FFB"/>
    <w:multiLevelType w:val="multilevel"/>
    <w:tmpl w:val="1D00CF2A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543436"/>
    <w:multiLevelType w:val="multilevel"/>
    <w:tmpl w:val="5C3A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767D"/>
    <w:rsid w:val="00013968"/>
    <w:rsid w:val="00055FF0"/>
    <w:rsid w:val="000F4A4E"/>
    <w:rsid w:val="00146E5B"/>
    <w:rsid w:val="00176797"/>
    <w:rsid w:val="00194D99"/>
    <w:rsid w:val="001A15C5"/>
    <w:rsid w:val="001A2A68"/>
    <w:rsid w:val="001D0329"/>
    <w:rsid w:val="001F2634"/>
    <w:rsid w:val="00200143"/>
    <w:rsid w:val="00203FA4"/>
    <w:rsid w:val="00224C0E"/>
    <w:rsid w:val="0026121E"/>
    <w:rsid w:val="00287685"/>
    <w:rsid w:val="00305059"/>
    <w:rsid w:val="00366F28"/>
    <w:rsid w:val="00375D14"/>
    <w:rsid w:val="003B3EB1"/>
    <w:rsid w:val="00400EC3"/>
    <w:rsid w:val="0048385B"/>
    <w:rsid w:val="004B15EA"/>
    <w:rsid w:val="004C741F"/>
    <w:rsid w:val="00513538"/>
    <w:rsid w:val="005371A9"/>
    <w:rsid w:val="005B6A29"/>
    <w:rsid w:val="0068592F"/>
    <w:rsid w:val="006A67BC"/>
    <w:rsid w:val="00717203"/>
    <w:rsid w:val="00773354"/>
    <w:rsid w:val="00775EB0"/>
    <w:rsid w:val="007B7B24"/>
    <w:rsid w:val="007C00A5"/>
    <w:rsid w:val="007C3EB2"/>
    <w:rsid w:val="00862624"/>
    <w:rsid w:val="00880C63"/>
    <w:rsid w:val="008B1606"/>
    <w:rsid w:val="008F668D"/>
    <w:rsid w:val="00905723"/>
    <w:rsid w:val="00975A25"/>
    <w:rsid w:val="00995262"/>
    <w:rsid w:val="009A07C0"/>
    <w:rsid w:val="009A54D8"/>
    <w:rsid w:val="00A63A55"/>
    <w:rsid w:val="00B0459D"/>
    <w:rsid w:val="00B12636"/>
    <w:rsid w:val="00B2767D"/>
    <w:rsid w:val="00B46ADF"/>
    <w:rsid w:val="00BD63BA"/>
    <w:rsid w:val="00BE1F56"/>
    <w:rsid w:val="00D81634"/>
    <w:rsid w:val="00D86D87"/>
    <w:rsid w:val="00E41529"/>
    <w:rsid w:val="00E63F4E"/>
    <w:rsid w:val="00E71C2E"/>
    <w:rsid w:val="00E91C22"/>
    <w:rsid w:val="00ED43E8"/>
    <w:rsid w:val="00F04517"/>
    <w:rsid w:val="00F22E58"/>
    <w:rsid w:val="00F2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529"/>
    <w:rPr>
      <w:color w:val="0066CC"/>
      <w:u w:val="single"/>
    </w:rPr>
  </w:style>
  <w:style w:type="character" w:customStyle="1" w:styleId="1Exact">
    <w:name w:val="Заголовок №1 Exact"/>
    <w:basedOn w:val="a0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5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41529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41529"/>
    <w:pPr>
      <w:shd w:val="clear" w:color="auto" w:fill="FFFFFF"/>
      <w:spacing w:before="540" w:after="30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41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415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Exact0"/>
    <w:rsid w:val="00E41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rsid w:val="00E4152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List Paragraph"/>
    <w:basedOn w:val="a"/>
    <w:uiPriority w:val="34"/>
    <w:qFormat/>
    <w:rsid w:val="00F22E5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2E58"/>
    <w:pPr>
      <w:widowControl/>
      <w:suppressAutoHyphens/>
      <w:ind w:left="397" w:hanging="397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975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A25"/>
    <w:rPr>
      <w:color w:val="000000"/>
    </w:rPr>
  </w:style>
  <w:style w:type="paragraph" w:styleId="a9">
    <w:name w:val="footer"/>
    <w:basedOn w:val="a"/>
    <w:link w:val="aa"/>
    <w:uiPriority w:val="99"/>
    <w:unhideWhenUsed/>
    <w:rsid w:val="00975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A25"/>
    <w:rPr>
      <w:color w:val="000000"/>
    </w:rPr>
  </w:style>
  <w:style w:type="character" w:customStyle="1" w:styleId="FontStyle13">
    <w:name w:val="Font Style13"/>
    <w:uiPriority w:val="99"/>
    <w:qFormat/>
    <w:rsid w:val="0071720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717203"/>
    <w:pPr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eastAsia="Times New Roman" w:hAnsi="Century Gothic" w:cs="Times New Roman"/>
      <w:color w:val="auto"/>
      <w:lang w:bidi="ar-SA"/>
    </w:rPr>
  </w:style>
  <w:style w:type="paragraph" w:customStyle="1" w:styleId="Style4">
    <w:name w:val="Style4"/>
    <w:basedOn w:val="a"/>
    <w:uiPriority w:val="99"/>
    <w:qFormat/>
    <w:rsid w:val="0071720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qFormat/>
    <w:rsid w:val="00717203"/>
    <w:rPr>
      <w:rFonts w:ascii="Times New Roman" w:hAnsi="Times New Roman"/>
      <w:sz w:val="22"/>
    </w:rPr>
  </w:style>
  <w:style w:type="paragraph" w:customStyle="1" w:styleId="ab">
    <w:name w:val="Содержимое таблицы"/>
    <w:basedOn w:val="a"/>
    <w:rsid w:val="00717203"/>
    <w:pPr>
      <w:widowControl/>
      <w:suppressLineNumbers/>
      <w:suppressAutoHyphens/>
    </w:pPr>
    <w:rPr>
      <w:rFonts w:ascii="Arial" w:eastAsia="Times New Roman" w:hAnsi="Arial" w:cs="Times New Roman"/>
      <w:color w:val="auto"/>
      <w:sz w:val="22"/>
      <w:szCs w:val="20"/>
      <w:lang w:eastAsia="ar-SA" w:bidi="ar-SA"/>
    </w:rPr>
  </w:style>
  <w:style w:type="paragraph" w:styleId="ac">
    <w:name w:val="No Spacing"/>
    <w:uiPriority w:val="1"/>
    <w:qFormat/>
    <w:rsid w:val="00717203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C00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00A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Без интервала1"/>
    <w:uiPriority w:val="1"/>
    <w:qFormat/>
    <w:rsid w:val="0028768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IP-IT_3</dc:creator>
  <cp:lastModifiedBy>Елена</cp:lastModifiedBy>
  <cp:revision>5</cp:revision>
  <cp:lastPrinted>2021-02-27T14:43:00Z</cp:lastPrinted>
  <dcterms:created xsi:type="dcterms:W3CDTF">2021-07-20T16:47:00Z</dcterms:created>
  <dcterms:modified xsi:type="dcterms:W3CDTF">2021-08-18T10:07:00Z</dcterms:modified>
</cp:coreProperties>
</file>