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464ED9" w:rsidRPr="00464ED9" w:rsidRDefault="00464ED9" w:rsidP="00464ED9">
      <w:pPr>
        <w:suppressAutoHyphens w:val="0"/>
        <w:spacing w:after="200" w:line="276" w:lineRule="auto"/>
        <w:ind w:left="-709"/>
        <w:jc w:val="center"/>
        <w:rPr>
          <w:rFonts w:eastAsia="Calibri"/>
          <w:b/>
          <w:color w:val="auto"/>
          <w:sz w:val="32"/>
          <w:szCs w:val="24"/>
          <w:lang w:eastAsia="en-US"/>
        </w:rPr>
      </w:pPr>
    </w:p>
    <w:tbl>
      <w:tblPr>
        <w:tblW w:w="54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152"/>
        <w:gridCol w:w="1219"/>
        <w:gridCol w:w="1001"/>
        <w:gridCol w:w="6157"/>
      </w:tblGrid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464ED9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bCs/>
                <w:color w:val="auto"/>
                <w:sz w:val="24"/>
                <w:szCs w:val="24"/>
                <w:lang w:eastAsia="ru-RU"/>
              </w:rPr>
              <w:t>Описание</w:t>
            </w:r>
          </w:p>
        </w:tc>
      </w:tr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Перчатки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медиц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Смотровые, </w:t>
            </w:r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нитрил.,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Нестерил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 Размер М</w:t>
            </w:r>
          </w:p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Пар.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смотровые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Материал: нитрил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464ED9">
              <w:rPr>
                <w:sz w:val="24"/>
                <w:szCs w:val="24"/>
              </w:rPr>
              <w:t>Опудренные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Размер: M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Форма: плоская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ладони: 0.15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пальцев: 0.16 мм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Длина: 245 мм</w:t>
            </w:r>
          </w:p>
        </w:tc>
      </w:tr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Перчатки </w:t>
            </w:r>
            <w:proofErr w:type="spellStart"/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медиц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.,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., латексные,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неопудр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 Размер 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Пар.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смотровые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Материал: латекс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464ED9">
              <w:rPr>
                <w:sz w:val="24"/>
                <w:szCs w:val="24"/>
              </w:rPr>
              <w:t>Опудренные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Размер: 9 (L)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Форма: неанатомическая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Защита от бактерий и вирусов: Да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ладони: 0.22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пальцев: 0.24 мм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Длина: 280 мм</w:t>
            </w:r>
          </w:p>
        </w:tc>
      </w:tr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Перчатки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медиц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Смотровые, </w:t>
            </w:r>
            <w:proofErr w:type="gram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нитрил.,</w:t>
            </w:r>
            <w:proofErr w:type="gram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Нестерил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 Размер 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Пар.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смотровые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Материал: нитрил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spellStart"/>
            <w:r w:rsidRPr="00464ED9">
              <w:rPr>
                <w:sz w:val="24"/>
                <w:szCs w:val="24"/>
              </w:rPr>
              <w:t>Опудренные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Размер: S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proofErr w:type="gramStart"/>
            <w:r w:rsidRPr="00464ED9">
              <w:rPr>
                <w:sz w:val="24"/>
                <w:szCs w:val="24"/>
              </w:rPr>
              <w:t>Форма:</w:t>
            </w:r>
            <w:r w:rsidRPr="00464ED9">
              <w:rPr>
                <w:sz w:val="24"/>
                <w:szCs w:val="24"/>
              </w:rPr>
              <w:tab/>
            </w:r>
            <w:proofErr w:type="gramEnd"/>
            <w:r w:rsidRPr="00464ED9">
              <w:rPr>
                <w:sz w:val="24"/>
                <w:szCs w:val="24"/>
              </w:rPr>
              <w:t>плоская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ладони: 0.16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пальцев: 0.16 мм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Длина: 245 мм</w:t>
            </w:r>
          </w:p>
        </w:tc>
      </w:tr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 для медицинских отходов класс Б 30 л желтый 50x60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</w:t>
            </w:r>
            <w:r w:rsidR="00464ED9"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Тип: пакет для </w:t>
            </w:r>
            <w:proofErr w:type="spellStart"/>
            <w:r w:rsidRPr="00464ED9">
              <w:rPr>
                <w:sz w:val="24"/>
                <w:szCs w:val="24"/>
              </w:rPr>
              <w:t>медициских</w:t>
            </w:r>
            <w:proofErr w:type="spellEnd"/>
            <w:r w:rsidRPr="00464ED9">
              <w:rPr>
                <w:sz w:val="24"/>
                <w:szCs w:val="24"/>
              </w:rPr>
              <w:t xml:space="preserve"> отходов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Класс опасности: Б (опасные)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Цвет: желтый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Размеры (</w:t>
            </w:r>
            <w:proofErr w:type="spellStart"/>
            <w:r w:rsidRPr="00464ED9">
              <w:rPr>
                <w:sz w:val="24"/>
                <w:szCs w:val="24"/>
              </w:rPr>
              <w:t>ШxВ</w:t>
            </w:r>
            <w:proofErr w:type="spellEnd"/>
            <w:proofErr w:type="gramStart"/>
            <w:r w:rsidRPr="00464ED9">
              <w:rPr>
                <w:sz w:val="24"/>
                <w:szCs w:val="24"/>
              </w:rPr>
              <w:t>):</w:t>
            </w:r>
            <w:r w:rsidRPr="00464ED9">
              <w:rPr>
                <w:sz w:val="24"/>
                <w:szCs w:val="24"/>
              </w:rPr>
              <w:tab/>
            </w:r>
            <w:proofErr w:type="gramEnd"/>
            <w:r w:rsidRPr="00464ED9">
              <w:rPr>
                <w:sz w:val="24"/>
                <w:szCs w:val="24"/>
              </w:rPr>
              <w:t xml:space="preserve"> 50x60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Объем, л: 30 литр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Материалы: полиэтилен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>Толщина одной стенки: 12 мкм</w:t>
            </w:r>
          </w:p>
        </w:tc>
      </w:tr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Электроды для ЭКГ 48*34 мм (FIAB)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</w:t>
            </w:r>
            <w:r w:rsidR="00464ED9"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Одноразовый электрод, размер - 48х34мм, материал электрода - "FOAM" (непроницаемый для жидкости вспененный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полиуретан (пенопласт на полипропиленовой (полиуретановой) основе), с особо прочным клеем для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lastRenderedPageBreak/>
              <w:t xml:space="preserve">кратковременного и долговременного наблюдения, </w:t>
            </w:r>
            <w:proofErr w:type="spellStart"/>
            <w:r w:rsidRPr="00464ED9">
              <w:rPr>
                <w:sz w:val="24"/>
                <w:szCs w:val="24"/>
              </w:rPr>
              <w:t>холтеровского</w:t>
            </w:r>
            <w:proofErr w:type="spellEnd"/>
            <w:r w:rsidRPr="00464ED9">
              <w:rPr>
                <w:sz w:val="24"/>
                <w:szCs w:val="24"/>
              </w:rPr>
              <w:t xml:space="preserve"> </w:t>
            </w:r>
            <w:proofErr w:type="spellStart"/>
            <w:r w:rsidRPr="00464ED9">
              <w:rPr>
                <w:sz w:val="24"/>
                <w:szCs w:val="24"/>
              </w:rPr>
              <w:t>мониторирования</w:t>
            </w:r>
            <w:proofErr w:type="spellEnd"/>
            <w:r w:rsidRPr="00464ED9">
              <w:rPr>
                <w:sz w:val="24"/>
                <w:szCs w:val="24"/>
              </w:rPr>
              <w:t xml:space="preserve"> и исследований в состоянии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покоя).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Электроды одноразовые для ЭКГ,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 - 48мм х 34мм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Форма электрода: Овальная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Толщина электрода: 1 мм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Клейкость (Связующее вещество): Медицинская синтетическая биосовместимая камедь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Подсоединение к электроду: кнопка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Гель: Медицинский клеящийся твердый гель - биосовместимый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Соответствие стандартам: Директива 93/42/CEE (D.L. 46/97). Класс устройств I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Среднее значение импеданса при 10 Гц для 12 пар электродов: 73,9 W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Индивидуальный импеданс пары: 81,9 W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Напряжение смещения: 0,13 </w:t>
            </w:r>
            <w:proofErr w:type="spellStart"/>
            <w:r w:rsidRPr="00464ED9">
              <w:rPr>
                <w:sz w:val="24"/>
                <w:szCs w:val="24"/>
              </w:rPr>
              <w:t>mV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Остаточное напряжение после разряда дефибриллятора: 7,7 </w:t>
            </w:r>
            <w:proofErr w:type="spellStart"/>
            <w:r w:rsidRPr="00464ED9">
              <w:rPr>
                <w:sz w:val="24"/>
                <w:szCs w:val="24"/>
              </w:rPr>
              <w:t>mV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Межэлектродный импеданс при 10 Гц, после теста: 62,5 W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 xml:space="preserve">Напряжение смещения постоянного тока: 3,11 </w:t>
            </w:r>
            <w:proofErr w:type="spellStart"/>
            <w:r w:rsidRPr="00464ED9">
              <w:rPr>
                <w:sz w:val="24"/>
                <w:szCs w:val="24"/>
              </w:rPr>
              <w:t>mV</w:t>
            </w:r>
            <w:proofErr w:type="spellEnd"/>
            <w:r w:rsidRPr="00464ED9">
              <w:rPr>
                <w:sz w:val="24"/>
                <w:szCs w:val="24"/>
              </w:rPr>
              <w:t>.</w:t>
            </w:r>
          </w:p>
        </w:tc>
      </w:tr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Салфетка полотенце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однораз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Спанлейс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, 45*90 №50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Упак</w:t>
            </w:r>
            <w:proofErr w:type="spellEnd"/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Тип: полотенце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Вид: в сложении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Область применения: универсальное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Стерильность: Нет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Материал: </w:t>
            </w:r>
            <w:proofErr w:type="spellStart"/>
            <w:r w:rsidRPr="00464ED9">
              <w:rPr>
                <w:sz w:val="24"/>
                <w:szCs w:val="24"/>
              </w:rPr>
              <w:t>спанлейс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Размер (</w:t>
            </w:r>
            <w:proofErr w:type="spellStart"/>
            <w:r w:rsidRPr="00464ED9">
              <w:rPr>
                <w:sz w:val="24"/>
                <w:szCs w:val="24"/>
              </w:rPr>
              <w:t>ДхШ</w:t>
            </w:r>
            <w:proofErr w:type="spellEnd"/>
            <w:r w:rsidRPr="00464ED9">
              <w:rPr>
                <w:sz w:val="24"/>
                <w:szCs w:val="24"/>
              </w:rPr>
              <w:t>), см: 45x90</w:t>
            </w:r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 xml:space="preserve">Плотность изделия: 40 </w:t>
            </w:r>
            <w:proofErr w:type="spellStart"/>
            <w:r w:rsidRPr="00464ED9">
              <w:rPr>
                <w:sz w:val="24"/>
                <w:szCs w:val="24"/>
              </w:rPr>
              <w:t>пл</w:t>
            </w:r>
            <w:proofErr w:type="spellEnd"/>
          </w:p>
          <w:p w:rsidR="00464ED9" w:rsidRPr="00464ED9" w:rsidRDefault="00464ED9" w:rsidP="00464ED9">
            <w:pPr>
              <w:rPr>
                <w:sz w:val="24"/>
                <w:szCs w:val="24"/>
              </w:rPr>
            </w:pPr>
            <w:r w:rsidRPr="00464ED9">
              <w:rPr>
                <w:sz w:val="24"/>
                <w:szCs w:val="24"/>
              </w:rPr>
              <w:t>Перфорация: Нет</w:t>
            </w:r>
          </w:p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64ED9">
              <w:rPr>
                <w:sz w:val="24"/>
                <w:szCs w:val="24"/>
              </w:rPr>
              <w:t>Ламинация</w:t>
            </w:r>
            <w:proofErr w:type="spellEnd"/>
            <w:r w:rsidRPr="00464ED9">
              <w:rPr>
                <w:sz w:val="24"/>
                <w:szCs w:val="24"/>
              </w:rPr>
              <w:t>: Нет</w:t>
            </w:r>
          </w:p>
        </w:tc>
      </w:tr>
      <w:tr w:rsidR="00464ED9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Пластырь фиксирующий 5x500 см тканая основа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464ED9" w:rsidRDefault="00464ED9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4ED9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464ED9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64ED9">
              <w:rPr>
                <w:sz w:val="24"/>
                <w:szCs w:val="24"/>
              </w:rPr>
              <w:t xml:space="preserve">Универсальный </w:t>
            </w:r>
            <w:proofErr w:type="spellStart"/>
            <w:r w:rsidRPr="00464ED9">
              <w:rPr>
                <w:sz w:val="24"/>
                <w:szCs w:val="24"/>
              </w:rPr>
              <w:t>гипоаллергенный</w:t>
            </w:r>
            <w:proofErr w:type="spellEnd"/>
            <w:r w:rsidRPr="00464ED9">
              <w:rPr>
                <w:sz w:val="24"/>
                <w:szCs w:val="24"/>
              </w:rPr>
              <w:t xml:space="preserve"> лейкопластырь широкого спектра применения. Для кожи с нормальной чувствительностью. Сильной фиксации, прочный.</w:t>
            </w:r>
            <w:r w:rsidRPr="00464ED9">
              <w:rPr>
                <w:sz w:val="24"/>
                <w:szCs w:val="24"/>
              </w:rPr>
              <w:br/>
              <w:t>Используется для вспомогательных целей при фиксации компрессов, тампонов, объемных и плотно прилегающих послеоперационных повязок и покрытий.</w:t>
            </w:r>
            <w:r w:rsidRPr="00464ED9">
              <w:rPr>
                <w:sz w:val="24"/>
                <w:szCs w:val="24"/>
              </w:rPr>
              <w:br/>
              <w:t xml:space="preserve">Применяется для фиксации катетеров, канюль, зондов, трубок, </w:t>
            </w:r>
            <w:proofErr w:type="spellStart"/>
            <w:r w:rsidRPr="00464ED9">
              <w:rPr>
                <w:sz w:val="24"/>
                <w:szCs w:val="24"/>
              </w:rPr>
              <w:t>эндотрахеальных</w:t>
            </w:r>
            <w:proofErr w:type="spellEnd"/>
            <w:r w:rsidRPr="00464ED9">
              <w:rPr>
                <w:sz w:val="24"/>
                <w:szCs w:val="24"/>
              </w:rPr>
              <w:t xml:space="preserve"> или горловых трубок, других медицинских устройств.</w:t>
            </w:r>
            <w:r w:rsidRPr="00464ED9">
              <w:rPr>
                <w:sz w:val="24"/>
                <w:szCs w:val="24"/>
              </w:rPr>
              <w:br/>
              <w:t xml:space="preserve">Адгезивный слой состоит из каучука, цинка оксида, с добавлением вспомогательных компонентов. </w:t>
            </w:r>
            <w:r w:rsidRPr="00464ED9">
              <w:rPr>
                <w:sz w:val="24"/>
                <w:szCs w:val="24"/>
              </w:rPr>
              <w:br/>
              <w:t xml:space="preserve">Основа лейкопластыря - специально обработанная отбеленная хлопковая ткань. </w:t>
            </w:r>
            <w:r w:rsidRPr="00464ED9">
              <w:rPr>
                <w:sz w:val="24"/>
                <w:szCs w:val="24"/>
              </w:rPr>
              <w:br/>
              <w:t>Основа: отбеленная 100% хлопковая ткань</w:t>
            </w:r>
            <w:r w:rsidRPr="00464ED9">
              <w:rPr>
                <w:sz w:val="24"/>
                <w:szCs w:val="24"/>
              </w:rPr>
              <w:br/>
              <w:t>Адгезивный слой: натуральная каучуковая смола с добавлением цинка оксида</w:t>
            </w:r>
            <w:r w:rsidRPr="00464ED9">
              <w:rPr>
                <w:sz w:val="24"/>
                <w:szCs w:val="24"/>
              </w:rPr>
              <w:br/>
              <w:t>Степень адгезии: высокая</w:t>
            </w:r>
            <w:r w:rsidRPr="00464ED9">
              <w:rPr>
                <w:sz w:val="24"/>
                <w:szCs w:val="24"/>
              </w:rPr>
              <w:br/>
              <w:t>катушка в картонной упаковке 5см х 500см.</w:t>
            </w:r>
          </w:p>
        </w:tc>
      </w:tr>
      <w:tr w:rsidR="000D7A0C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464ED9" w:rsidRDefault="000D7A0C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Система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инфузионная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одноразовая для 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переливания растворов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464ED9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500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464ED9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 xml:space="preserve">Система для переливания растворов — применяется для переливания </w:t>
            </w:r>
            <w:proofErr w:type="spellStart"/>
            <w:r w:rsidRPr="004D09FA">
              <w:rPr>
                <w:sz w:val="24"/>
                <w:szCs w:val="24"/>
              </w:rPr>
              <w:t>инфузионных</w:t>
            </w:r>
            <w:proofErr w:type="spellEnd"/>
            <w:r w:rsidRPr="004D09FA">
              <w:rPr>
                <w:sz w:val="24"/>
                <w:szCs w:val="24"/>
              </w:rPr>
              <w:t xml:space="preserve"> растворов и заменителей крови из стеклянных флаконов и пластиковых </w:t>
            </w:r>
            <w:r w:rsidRPr="004D09FA">
              <w:rPr>
                <w:sz w:val="24"/>
                <w:szCs w:val="24"/>
              </w:rPr>
              <w:lastRenderedPageBreak/>
              <w:t>контейнеров.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 xml:space="preserve">Тип: система </w:t>
            </w:r>
            <w:proofErr w:type="spellStart"/>
            <w:r w:rsidRPr="004D09FA">
              <w:rPr>
                <w:sz w:val="24"/>
                <w:szCs w:val="24"/>
              </w:rPr>
              <w:t>трансфузионная</w:t>
            </w:r>
            <w:proofErr w:type="spellEnd"/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Длина иглы: 40 мм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4D09FA">
              <w:rPr>
                <w:sz w:val="24"/>
                <w:szCs w:val="24"/>
              </w:rPr>
              <w:t>Luer</w:t>
            </w:r>
            <w:proofErr w:type="spellEnd"/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Длина системы: 150 см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Шип: комбинированный пластиковый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Дополнительный порт: 1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Стерильность: Да</w:t>
            </w:r>
          </w:p>
          <w:p w:rsidR="000D7A0C" w:rsidRPr="00464ED9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Одноразовый: Да</w:t>
            </w:r>
          </w:p>
        </w:tc>
      </w:tr>
      <w:tr w:rsidR="000D7A0C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D09FA" w:rsidRDefault="004D09FA" w:rsidP="004D09FA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D09FA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Бинт марлевый нестерильный </w:t>
            </w:r>
          </w:p>
          <w:p w:rsidR="000D7A0C" w:rsidRPr="00464ED9" w:rsidRDefault="004D09FA" w:rsidP="004D09FA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D09FA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 м х 14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464ED9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464ED9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0C" w:rsidRPr="00464ED9" w:rsidRDefault="004D09FA" w:rsidP="00464ED9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Бинт медицинский марлевый нестерильный, изготавливается из марли медицинской. Бинт предназначен для фиксации и наложения, а также для изготовления операционно-перевязочных средств.</w:t>
            </w:r>
          </w:p>
        </w:tc>
      </w:tr>
      <w:tr w:rsidR="004D09F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D09FA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Шпатель деревянный стерильный 18x150 мм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Медицинский шпатель прямой формы представляет собой 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Вид инструмента: шпатель одноразовый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Стерильность: Да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Длина, мм: 150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Материал: дерево</w:t>
            </w:r>
          </w:p>
          <w:p w:rsidR="004D09FA" w:rsidRPr="00464ED9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Количество в упаковке: 100 шт.</w:t>
            </w:r>
          </w:p>
        </w:tc>
      </w:tr>
      <w:tr w:rsidR="004D09F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Default="004D09FA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D09FA" w:rsidRDefault="004D09FA" w:rsidP="004D09FA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D09FA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Бинт липкий</w:t>
            </w:r>
          </w:p>
          <w:p w:rsidR="004D09FA" w:rsidRPr="00464ED9" w:rsidRDefault="004D09FA" w:rsidP="004D09FA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D09FA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5см*10 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Применяется для фиксации защитных повязок, тампонов, зондов, катетеров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основа из хирургического нетканого материала.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Размер (</w:t>
            </w:r>
            <w:proofErr w:type="spellStart"/>
            <w:r w:rsidRPr="004D09FA">
              <w:rPr>
                <w:sz w:val="24"/>
                <w:szCs w:val="24"/>
              </w:rPr>
              <w:t>ДхШ</w:t>
            </w:r>
            <w:proofErr w:type="spellEnd"/>
            <w:r w:rsidRPr="004D09FA">
              <w:rPr>
                <w:sz w:val="24"/>
                <w:szCs w:val="24"/>
              </w:rPr>
              <w:t>), см: 5x1000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Основа: нетканая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Цвет: белый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 xml:space="preserve">Форма выпуска: </w:t>
            </w:r>
            <w:r w:rsidRPr="004D09FA">
              <w:rPr>
                <w:sz w:val="24"/>
                <w:szCs w:val="24"/>
              </w:rPr>
              <w:tab/>
              <w:t>катушка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Назначение: фиксирующий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proofErr w:type="gramStart"/>
            <w:r w:rsidRPr="004D09FA">
              <w:rPr>
                <w:sz w:val="24"/>
                <w:szCs w:val="24"/>
              </w:rPr>
              <w:t>Влагостойкость:</w:t>
            </w:r>
            <w:r w:rsidRPr="004D09FA">
              <w:rPr>
                <w:sz w:val="24"/>
                <w:szCs w:val="24"/>
              </w:rPr>
              <w:tab/>
            </w:r>
            <w:proofErr w:type="gramEnd"/>
            <w:r w:rsidRPr="004D09FA">
              <w:rPr>
                <w:sz w:val="24"/>
                <w:szCs w:val="24"/>
              </w:rPr>
              <w:t xml:space="preserve"> Нет</w:t>
            </w:r>
          </w:p>
          <w:p w:rsidR="004D09FA" w:rsidRPr="004D09FA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Тип: универсальный</w:t>
            </w:r>
          </w:p>
          <w:p w:rsidR="004D09FA" w:rsidRPr="00464ED9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4D09FA">
              <w:rPr>
                <w:sz w:val="24"/>
                <w:szCs w:val="24"/>
              </w:rPr>
              <w:t>Тип упаковки: индивидуальная</w:t>
            </w:r>
          </w:p>
        </w:tc>
      </w:tr>
      <w:tr w:rsidR="004D09F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7" w:rsidRPr="00467AD7" w:rsidRDefault="00467AD7" w:rsidP="00467AD7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7AD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Простынь одноразовая</w:t>
            </w:r>
          </w:p>
          <w:p w:rsidR="004D09FA" w:rsidRPr="00464ED9" w:rsidRDefault="00467AD7" w:rsidP="00467AD7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7AD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70 х 80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7" w:rsidRPr="00467AD7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 xml:space="preserve">Простынь медицинская должна быть изготовлена из высококачественного нетканого материала: трехслойного SMS (S - </w:t>
            </w:r>
            <w:proofErr w:type="spellStart"/>
            <w:r w:rsidRPr="00467AD7">
              <w:rPr>
                <w:sz w:val="24"/>
                <w:szCs w:val="24"/>
              </w:rPr>
              <w:t>спанбонд</w:t>
            </w:r>
            <w:proofErr w:type="spellEnd"/>
            <w:r w:rsidRPr="00467AD7">
              <w:rPr>
                <w:sz w:val="24"/>
                <w:szCs w:val="24"/>
              </w:rPr>
              <w:t xml:space="preserve">, M - </w:t>
            </w:r>
            <w:proofErr w:type="spellStart"/>
            <w:r w:rsidRPr="00467AD7">
              <w:rPr>
                <w:sz w:val="24"/>
                <w:szCs w:val="24"/>
              </w:rPr>
              <w:t>мелтблаун</w:t>
            </w:r>
            <w:proofErr w:type="spellEnd"/>
            <w:r w:rsidRPr="00467AD7">
              <w:rPr>
                <w:sz w:val="24"/>
                <w:szCs w:val="24"/>
              </w:rPr>
              <w:t xml:space="preserve">, S - </w:t>
            </w:r>
            <w:proofErr w:type="spellStart"/>
            <w:r w:rsidRPr="00467AD7">
              <w:rPr>
                <w:sz w:val="24"/>
                <w:szCs w:val="24"/>
              </w:rPr>
              <w:t>спанбонд</w:t>
            </w:r>
            <w:proofErr w:type="spellEnd"/>
            <w:r w:rsidRPr="00467AD7">
              <w:rPr>
                <w:sz w:val="24"/>
                <w:szCs w:val="24"/>
              </w:rPr>
              <w:t xml:space="preserve">). </w:t>
            </w:r>
          </w:p>
          <w:p w:rsidR="00467AD7" w:rsidRPr="00467AD7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Длина не менее 70 см не более 80 см., ширина не менее 80 см не более 85 см.</w:t>
            </w:r>
          </w:p>
          <w:p w:rsidR="00467AD7" w:rsidRPr="00467AD7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Плотность должна быть не менее 20 г/м2</w:t>
            </w:r>
          </w:p>
          <w:p w:rsidR="00467AD7" w:rsidRPr="00467AD7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Простыни должны быть упакованы в групповую упаковку не менее 10 шт.</w:t>
            </w:r>
          </w:p>
          <w:p w:rsidR="004D09FA" w:rsidRPr="00464ED9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Не стерильно.</w:t>
            </w:r>
          </w:p>
        </w:tc>
      </w:tr>
      <w:tr w:rsidR="004D09F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7" w:rsidRPr="00467AD7" w:rsidRDefault="00467AD7" w:rsidP="00467AD7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7AD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Простынь одноразовая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стерильная</w:t>
            </w:r>
          </w:p>
          <w:p w:rsidR="004D09FA" w:rsidRPr="00464ED9" w:rsidRDefault="00467AD7" w:rsidP="00467AD7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467AD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70 х 80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467AD7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C5" w:rsidRPr="009A14C5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9A14C5">
              <w:rPr>
                <w:sz w:val="24"/>
                <w:szCs w:val="24"/>
              </w:rPr>
              <w:t xml:space="preserve">Простынь медицинская должна быть изготовлена из высококачественного нетканого материала: трехслойного SMS (S - </w:t>
            </w:r>
            <w:proofErr w:type="spellStart"/>
            <w:r w:rsidRPr="009A14C5">
              <w:rPr>
                <w:sz w:val="24"/>
                <w:szCs w:val="24"/>
              </w:rPr>
              <w:t>спанбонд</w:t>
            </w:r>
            <w:proofErr w:type="spellEnd"/>
            <w:r w:rsidRPr="009A14C5">
              <w:rPr>
                <w:sz w:val="24"/>
                <w:szCs w:val="24"/>
              </w:rPr>
              <w:t xml:space="preserve">, M - </w:t>
            </w:r>
            <w:proofErr w:type="spellStart"/>
            <w:r w:rsidRPr="009A14C5">
              <w:rPr>
                <w:sz w:val="24"/>
                <w:szCs w:val="24"/>
              </w:rPr>
              <w:t>мелтблаун</w:t>
            </w:r>
            <w:proofErr w:type="spellEnd"/>
            <w:r w:rsidRPr="009A14C5">
              <w:rPr>
                <w:sz w:val="24"/>
                <w:szCs w:val="24"/>
              </w:rPr>
              <w:t xml:space="preserve">, S - </w:t>
            </w:r>
            <w:proofErr w:type="spellStart"/>
            <w:r w:rsidRPr="009A14C5">
              <w:rPr>
                <w:sz w:val="24"/>
                <w:szCs w:val="24"/>
              </w:rPr>
              <w:t>спанбонд</w:t>
            </w:r>
            <w:proofErr w:type="spellEnd"/>
            <w:r w:rsidRPr="009A14C5">
              <w:rPr>
                <w:sz w:val="24"/>
                <w:szCs w:val="24"/>
              </w:rPr>
              <w:t xml:space="preserve">). </w:t>
            </w:r>
          </w:p>
          <w:p w:rsidR="009A14C5" w:rsidRPr="009A14C5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9A14C5">
              <w:rPr>
                <w:sz w:val="24"/>
                <w:szCs w:val="24"/>
              </w:rPr>
              <w:t>Длина не менее 70 см не более 80 см., ширина не менее 80 см не более 85 см.</w:t>
            </w:r>
          </w:p>
          <w:p w:rsidR="009A14C5" w:rsidRPr="009A14C5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9A14C5">
              <w:rPr>
                <w:sz w:val="24"/>
                <w:szCs w:val="24"/>
              </w:rPr>
              <w:t>Плотность должна быть не менее 20 г/м2</w:t>
            </w:r>
          </w:p>
          <w:p w:rsidR="009A14C5" w:rsidRPr="009A14C5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9A14C5">
              <w:rPr>
                <w:sz w:val="24"/>
                <w:szCs w:val="24"/>
              </w:rPr>
              <w:t>Простыни должны быть упакованы в групповую упаковку не менее 10 шт.</w:t>
            </w:r>
          </w:p>
          <w:p w:rsidR="004D09FA" w:rsidRPr="00464ED9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14C5">
              <w:rPr>
                <w:sz w:val="24"/>
                <w:szCs w:val="24"/>
              </w:rPr>
              <w:t>терильно.</w:t>
            </w:r>
          </w:p>
        </w:tc>
      </w:tr>
      <w:tr w:rsidR="004D09F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Default="009A14C5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9A14C5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Клеенка подкладная 140х200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9A14C5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9A14C5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Тип: </w:t>
            </w:r>
            <w:r w:rsidRPr="007339CB">
              <w:rPr>
                <w:sz w:val="24"/>
                <w:szCs w:val="24"/>
              </w:rPr>
              <w:t>клеенка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Вид: </w:t>
            </w:r>
            <w:r w:rsidRPr="007339CB">
              <w:rPr>
                <w:sz w:val="24"/>
                <w:szCs w:val="24"/>
              </w:rPr>
              <w:t>многоразовая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Материал: </w:t>
            </w:r>
            <w:r w:rsidRPr="007339CB">
              <w:rPr>
                <w:sz w:val="24"/>
                <w:szCs w:val="24"/>
              </w:rPr>
              <w:t>ПВХ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25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Размер, мм: </w:t>
            </w:r>
            <w:r w:rsidRPr="007339CB">
              <w:rPr>
                <w:sz w:val="24"/>
                <w:szCs w:val="24"/>
              </w:rPr>
              <w:t>2000x1400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Рулон: </w:t>
            </w:r>
            <w:r w:rsidRPr="007339CB">
              <w:rPr>
                <w:sz w:val="24"/>
                <w:szCs w:val="24"/>
              </w:rPr>
              <w:t>Нет</w:t>
            </w:r>
          </w:p>
          <w:p w:rsid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Впитываемость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339CB">
              <w:rPr>
                <w:sz w:val="24"/>
                <w:szCs w:val="24"/>
              </w:rPr>
              <w:t>нет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Цвет: зеленый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Количество ш</w:t>
            </w:r>
            <w:r>
              <w:rPr>
                <w:sz w:val="24"/>
                <w:szCs w:val="24"/>
              </w:rPr>
              <w:t xml:space="preserve">тук в упаковке: </w:t>
            </w:r>
            <w:r w:rsidRPr="007339CB">
              <w:rPr>
                <w:sz w:val="24"/>
                <w:szCs w:val="24"/>
              </w:rPr>
              <w:t>1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годности: </w:t>
            </w:r>
            <w:r w:rsidRPr="007339CB">
              <w:rPr>
                <w:sz w:val="24"/>
                <w:szCs w:val="24"/>
              </w:rPr>
              <w:t xml:space="preserve">60 </w:t>
            </w:r>
            <w:proofErr w:type="spellStart"/>
            <w:r w:rsidRPr="007339CB">
              <w:rPr>
                <w:sz w:val="24"/>
                <w:szCs w:val="24"/>
              </w:rPr>
              <w:t>мес</w:t>
            </w:r>
            <w:proofErr w:type="spellEnd"/>
          </w:p>
          <w:p w:rsidR="004D09FA" w:rsidRPr="00464ED9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происхождения: </w:t>
            </w:r>
            <w:r w:rsidRPr="007339CB">
              <w:rPr>
                <w:sz w:val="24"/>
                <w:szCs w:val="24"/>
              </w:rPr>
              <w:t>Россия</w:t>
            </w:r>
          </w:p>
        </w:tc>
      </w:tr>
      <w:tr w:rsidR="004D09F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Default="009A14C5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7339CB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7339CB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Презервативы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7339CB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464ED9" w:rsidRDefault="007339CB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 xml:space="preserve">Презервативы для </w:t>
            </w:r>
            <w:proofErr w:type="spellStart"/>
            <w:r w:rsidRPr="007339CB">
              <w:rPr>
                <w:sz w:val="24"/>
                <w:szCs w:val="24"/>
              </w:rPr>
              <w:t>ректовагинального</w:t>
            </w:r>
            <w:proofErr w:type="spellEnd"/>
            <w:r w:rsidRPr="007339CB">
              <w:rPr>
                <w:sz w:val="24"/>
                <w:szCs w:val="24"/>
              </w:rPr>
              <w:t xml:space="preserve"> датчика аппарата ультразвукового исследования (УЗИ). Рекомендованы для использования со всеми видами датчиков аппарата УЗИ.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Диаметр - 28 мм,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Длина - 210 мм,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Толщина стенки - 0,080+0,015 мм.</w:t>
            </w:r>
          </w:p>
          <w:p w:rsidR="004D09FA" w:rsidRPr="00464ED9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Срок годности: 5 лет.</w:t>
            </w:r>
          </w:p>
        </w:tc>
      </w:tr>
      <w:tr w:rsidR="009A14C5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Default="007339CB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464ED9" w:rsidRDefault="007339CB" w:rsidP="007339CB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Пакет-майка 30-14*57см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464ED9" w:rsidRDefault="007339CB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464ED9" w:rsidRDefault="007339CB" w:rsidP="00464ED9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Тип: </w:t>
            </w:r>
            <w:r w:rsidRPr="007339CB">
              <w:rPr>
                <w:sz w:val="24"/>
                <w:szCs w:val="24"/>
              </w:rPr>
              <w:t>пакет-майка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Ширина, мм: </w:t>
            </w:r>
            <w:r w:rsidRPr="007339CB">
              <w:rPr>
                <w:sz w:val="24"/>
                <w:szCs w:val="24"/>
              </w:rPr>
              <w:t>300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штук в упаковке: </w:t>
            </w:r>
            <w:r w:rsidRPr="007339CB">
              <w:rPr>
                <w:sz w:val="24"/>
                <w:szCs w:val="24"/>
              </w:rPr>
              <w:t>100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 xml:space="preserve">Количество единиц </w:t>
            </w:r>
            <w:r>
              <w:rPr>
                <w:sz w:val="24"/>
                <w:szCs w:val="24"/>
              </w:rPr>
              <w:t xml:space="preserve">продаж в транспортной упаковке: </w:t>
            </w:r>
            <w:r w:rsidRPr="007339CB">
              <w:rPr>
                <w:sz w:val="24"/>
                <w:szCs w:val="24"/>
              </w:rPr>
              <w:t>20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Длина, мм: </w:t>
            </w:r>
            <w:r w:rsidRPr="007339CB">
              <w:rPr>
                <w:sz w:val="24"/>
                <w:szCs w:val="24"/>
              </w:rPr>
              <w:t>570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бокового фальца: </w:t>
            </w:r>
            <w:r w:rsidRPr="007339CB">
              <w:rPr>
                <w:sz w:val="24"/>
                <w:szCs w:val="24"/>
              </w:rPr>
              <w:t>140 мм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Цвет:</w:t>
            </w:r>
            <w:r>
              <w:rPr>
                <w:sz w:val="24"/>
                <w:szCs w:val="24"/>
              </w:rPr>
              <w:t xml:space="preserve"> </w:t>
            </w:r>
            <w:r w:rsidRPr="007339CB">
              <w:rPr>
                <w:sz w:val="24"/>
                <w:szCs w:val="24"/>
              </w:rPr>
              <w:t>желтый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Материал: </w:t>
            </w:r>
            <w:r w:rsidRPr="007339CB">
              <w:rPr>
                <w:sz w:val="24"/>
                <w:szCs w:val="24"/>
              </w:rPr>
              <w:t>полиэтилен низкого давления (ПНД)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Биоразлагаемые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339CB">
              <w:rPr>
                <w:sz w:val="24"/>
                <w:szCs w:val="24"/>
              </w:rPr>
              <w:t>Нет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Толщина, мкм: </w:t>
            </w:r>
            <w:r w:rsidRPr="007339CB">
              <w:rPr>
                <w:sz w:val="24"/>
                <w:szCs w:val="24"/>
              </w:rPr>
              <w:t>18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нагрузка по весу: </w:t>
            </w:r>
            <w:r w:rsidRPr="007339CB">
              <w:rPr>
                <w:sz w:val="24"/>
                <w:szCs w:val="24"/>
              </w:rPr>
              <w:t>8 кг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упаковки: </w:t>
            </w:r>
            <w:r w:rsidRPr="007339CB">
              <w:rPr>
                <w:sz w:val="24"/>
                <w:szCs w:val="24"/>
              </w:rPr>
              <w:t>пачка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Экотовар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339CB">
              <w:rPr>
                <w:sz w:val="24"/>
                <w:szCs w:val="24"/>
              </w:rPr>
              <w:t>нет</w:t>
            </w:r>
          </w:p>
          <w:p w:rsidR="007339CB" w:rsidRPr="007339CB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Вес, кг: </w:t>
            </w:r>
            <w:r w:rsidRPr="007339CB">
              <w:rPr>
                <w:sz w:val="24"/>
                <w:szCs w:val="24"/>
              </w:rPr>
              <w:t>0.56</w:t>
            </w:r>
          </w:p>
          <w:p w:rsidR="009A14C5" w:rsidRPr="00464ED9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происхождения: </w:t>
            </w:r>
            <w:r w:rsidRPr="007339CB">
              <w:rPr>
                <w:sz w:val="24"/>
                <w:szCs w:val="24"/>
              </w:rPr>
              <w:t>Россия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 w:rsidRPr="007A7A3A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Марлевый отрез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0F" w:rsidRPr="00F9360F" w:rsidRDefault="00F9360F" w:rsidP="00F9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360F">
              <w:rPr>
                <w:sz w:val="24"/>
                <w:szCs w:val="24"/>
              </w:rPr>
              <w:t>трезы изготовлены из высококачественной отбеленной хлопчатобумажной медицинской марли</w:t>
            </w:r>
          </w:p>
          <w:p w:rsidR="00F9360F" w:rsidRPr="00F9360F" w:rsidRDefault="00F9360F" w:rsidP="00F9360F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(100% хлопок).</w:t>
            </w:r>
          </w:p>
          <w:p w:rsidR="00F9360F" w:rsidRPr="00F9360F" w:rsidRDefault="00F9360F" w:rsidP="00F9360F">
            <w:pPr>
              <w:rPr>
                <w:sz w:val="24"/>
                <w:szCs w:val="24"/>
              </w:rPr>
            </w:pPr>
          </w:p>
          <w:p w:rsidR="00F9360F" w:rsidRPr="00F9360F" w:rsidRDefault="00F9360F" w:rsidP="00F9360F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Назначение: марлевые отрезы применяются в медицинских учреждениях для изготовления индивидуальных</w:t>
            </w:r>
          </w:p>
          <w:p w:rsidR="00F9360F" w:rsidRPr="00F9360F" w:rsidRDefault="00F9360F" w:rsidP="00F9360F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перевязочных материалов. В случаи контакта с открытой раневой поверхностью могут использоваться только</w:t>
            </w:r>
          </w:p>
          <w:p w:rsidR="00F9360F" w:rsidRPr="00F9360F" w:rsidRDefault="00F9360F" w:rsidP="00F9360F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после стерилизации.</w:t>
            </w:r>
          </w:p>
          <w:p w:rsidR="00F9360F" w:rsidRPr="00F9360F" w:rsidRDefault="00F9360F" w:rsidP="00F9360F">
            <w:pPr>
              <w:rPr>
                <w:sz w:val="24"/>
                <w:szCs w:val="24"/>
              </w:rPr>
            </w:pPr>
          </w:p>
          <w:p w:rsidR="007A7A3A" w:rsidRPr="007A7A3A" w:rsidRDefault="00F9360F" w:rsidP="00F9360F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Срок годности: 5 лет. Ширина отреза - 90см.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 w:rsidRPr="007A7A3A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Салфетки стерильные 45*29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F9360F" w:rsidP="007A7A3A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Салфетки марлевые, двухслойные. Требования к материалу: должны изготавливаться из ниточной марли простого плетения поверхностная плотность не ниже 28,0 г/м2, отбеленной без использования хлора. Размер (±1%) 45 х 29 см. Стерильные. Упаковка не менее 5 штук.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 w:rsidRPr="007A7A3A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Фартук ламинированный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F9360F" w:rsidP="007A7A3A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 xml:space="preserve">Фартук изготовлен из ламинированного </w:t>
            </w:r>
            <w:proofErr w:type="spellStart"/>
            <w:r w:rsidRPr="00F9360F">
              <w:rPr>
                <w:sz w:val="24"/>
                <w:szCs w:val="24"/>
              </w:rPr>
              <w:t>спанбонда</w:t>
            </w:r>
            <w:proofErr w:type="spellEnd"/>
            <w:r w:rsidRPr="00F9360F">
              <w:rPr>
                <w:sz w:val="24"/>
                <w:szCs w:val="24"/>
              </w:rPr>
              <w:t>. Фартук одноразовый обладает высокими барьерными свойствами, позволяет коже дышать, и рассчитан на длительный срок применения. Длина: 140 см. Ширина: 75 см. Плотность 40 г/</w:t>
            </w:r>
            <w:proofErr w:type="spellStart"/>
            <w:r w:rsidRPr="00F9360F">
              <w:rPr>
                <w:sz w:val="24"/>
                <w:szCs w:val="24"/>
              </w:rPr>
              <w:t>кв.м</w:t>
            </w:r>
            <w:proofErr w:type="spellEnd"/>
            <w:r w:rsidRPr="00F9360F">
              <w:rPr>
                <w:sz w:val="24"/>
                <w:szCs w:val="24"/>
              </w:rPr>
              <w:t>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Шапочка Шарлотта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F9360F" w:rsidP="007A7A3A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Шапочка Шарлотта белая, 100 штук в упаковке. Применяется там, где технологические процессы требует надежно изолировать волосы от попадания на них вредных веществ.  Медицинские одноразовые шапочки помогут качественно изолировать любую прическу в небольшом объеме пространства и не позволят волосам попасть в оперируемое поле. Такая специальная одежда обязательно используется в операционных, лабораториях, пищевой промышленности и сфере услуг. Характеристика используемого для изготовления материала точно соответствует требованиям ГОСТа.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 xml:space="preserve">Подушка процедурная 29х21х9см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F9360F" w:rsidP="007A7A3A">
            <w:pPr>
              <w:rPr>
                <w:sz w:val="24"/>
                <w:szCs w:val="24"/>
              </w:rPr>
            </w:pPr>
            <w:r w:rsidRPr="00F9360F">
              <w:rPr>
                <w:sz w:val="24"/>
                <w:szCs w:val="24"/>
              </w:rPr>
              <w:t>Используются при заборе крови и внутривенных инъекциях. Специальный медицинский кожзаменитель гигиеничен и износоустойчив, не портится даже при частом использовании агрессивных дезинфицирующих растворов. Цвет в ассортименте.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Зеркало гинекологическое одноразовое, стерильное 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Зеркала гинекологические (влагалищные) полимерные одноразового применения стерильные по Куско прозрачные универсальные для проведения профилактических осмотров.</w:t>
            </w: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Длина/ширина створок: 103/26 мм, анатомическая форма створок, фиксация с помощью кремальеры, упаковка зеркал прозрачная, определение размера по цвету фиксатора (зеленый).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Простыня одноразовая 140*200см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15484E" w:rsidP="007A7A3A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Простыня 200×140 см. Изготовлена из нетканого материала СМС плотностью 35 г/</w:t>
            </w:r>
            <w:proofErr w:type="spellStart"/>
            <w:r w:rsidRPr="0015484E">
              <w:rPr>
                <w:sz w:val="24"/>
                <w:szCs w:val="24"/>
              </w:rPr>
              <w:t>кв.м</w:t>
            </w:r>
            <w:proofErr w:type="spellEnd"/>
            <w:r w:rsidRPr="0015484E">
              <w:rPr>
                <w:sz w:val="24"/>
                <w:szCs w:val="24"/>
              </w:rPr>
              <w:t>. Стерильная. Упаковка каждого изделия имеет индикатор стерильности. Метод стерилизации оксидом этилена.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15484E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 xml:space="preserve">Тест полоски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7A3A">
              <w:rPr>
                <w:rFonts w:ascii="Calibri" w:hAnsi="Calibri" w:cs="Calibri"/>
                <w:sz w:val="22"/>
                <w:szCs w:val="22"/>
              </w:rPr>
              <w:t>Уп</w:t>
            </w:r>
            <w:proofErr w:type="spellEnd"/>
            <w:r w:rsidRPr="007A7A3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 xml:space="preserve">Тест-полоски </w:t>
            </w: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Тест-полоски предназначены для количественного определения глюкозы, обработанной гепарином лития или гепарином аммония, или ЭДТА, а также - если кровь наносится на тест-полоску вне прибора - в артериальной крови.</w:t>
            </w: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В комплект входит</w:t>
            </w: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Металлический тубус</w:t>
            </w: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50 тест-полосок</w:t>
            </w: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Кодирующий чип</w:t>
            </w:r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Инструкция по применению тест-</w:t>
            </w:r>
            <w:proofErr w:type="spellStart"/>
            <w:r w:rsidRPr="0015484E">
              <w:rPr>
                <w:sz w:val="24"/>
                <w:szCs w:val="24"/>
              </w:rPr>
              <w:t>полоск</w:t>
            </w:r>
            <w:proofErr w:type="spellEnd"/>
          </w:p>
          <w:p w:rsidR="0015484E" w:rsidRPr="0015484E" w:rsidRDefault="0015484E" w:rsidP="0015484E">
            <w:pPr>
              <w:rPr>
                <w:sz w:val="24"/>
                <w:szCs w:val="24"/>
              </w:rPr>
            </w:pPr>
          </w:p>
          <w:p w:rsidR="007A7A3A" w:rsidRPr="007A7A3A" w:rsidRDefault="0015484E" w:rsidP="0015484E">
            <w:pPr>
              <w:rPr>
                <w:sz w:val="24"/>
                <w:szCs w:val="24"/>
              </w:rPr>
            </w:pPr>
            <w:r w:rsidRPr="0015484E">
              <w:rPr>
                <w:sz w:val="24"/>
                <w:szCs w:val="24"/>
              </w:rPr>
              <w:t>После вскрытия тубуса, тест-полоски можно использовать до окончания срока годности, указанного на упаковке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A7A3A">
              <w:rPr>
                <w:rFonts w:ascii="Calibri" w:hAnsi="Calibri" w:cs="Calibri"/>
                <w:sz w:val="22"/>
                <w:szCs w:val="22"/>
              </w:rPr>
              <w:t>Термоиндикатор</w:t>
            </w:r>
            <w:proofErr w:type="spellEnd"/>
            <w:r w:rsidRPr="007A7A3A">
              <w:rPr>
                <w:rFonts w:ascii="Calibri" w:hAnsi="Calibri" w:cs="Calibri"/>
                <w:sz w:val="22"/>
                <w:szCs w:val="22"/>
              </w:rPr>
              <w:t xml:space="preserve"> электронный </w:t>
            </w:r>
            <w:r w:rsidR="0015484E" w:rsidRPr="0015484E">
              <w:rPr>
                <w:rFonts w:ascii="Calibri" w:hAnsi="Calibri" w:cs="Calibri"/>
                <w:sz w:val="22"/>
                <w:szCs w:val="22"/>
              </w:rPr>
              <w:t xml:space="preserve">для </w:t>
            </w:r>
            <w:r w:rsidR="0015484E" w:rsidRPr="0015484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контроля </w:t>
            </w:r>
            <w:proofErr w:type="spellStart"/>
            <w:r w:rsidR="0015484E" w:rsidRPr="0015484E">
              <w:rPr>
                <w:rFonts w:ascii="Calibri" w:hAnsi="Calibri" w:cs="Calibri"/>
                <w:sz w:val="22"/>
                <w:szCs w:val="22"/>
              </w:rPr>
              <w:t>холодовой</w:t>
            </w:r>
            <w:proofErr w:type="spellEnd"/>
            <w:r w:rsidR="0015484E" w:rsidRPr="0015484E">
              <w:rPr>
                <w:rFonts w:ascii="Calibri" w:hAnsi="Calibri" w:cs="Calibri"/>
                <w:sz w:val="22"/>
                <w:szCs w:val="22"/>
              </w:rPr>
              <w:t xml:space="preserve"> цепи №50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15484E" w:rsidP="0015484E">
            <w:pPr>
              <w:rPr>
                <w:sz w:val="24"/>
                <w:szCs w:val="24"/>
              </w:rPr>
            </w:pPr>
            <w:proofErr w:type="spellStart"/>
            <w:r w:rsidRPr="0015484E">
              <w:rPr>
                <w:sz w:val="24"/>
                <w:szCs w:val="24"/>
              </w:rPr>
              <w:t>Термоиндикатор</w:t>
            </w:r>
            <w:proofErr w:type="spellEnd"/>
            <w:r w:rsidRPr="0015484E">
              <w:rPr>
                <w:sz w:val="24"/>
                <w:szCs w:val="24"/>
              </w:rPr>
              <w:t xml:space="preserve"> предназначен для контроля соблюдения температурно-временного режима при </w:t>
            </w:r>
            <w:r w:rsidRPr="0015484E">
              <w:rPr>
                <w:sz w:val="24"/>
                <w:szCs w:val="24"/>
              </w:rPr>
              <w:lastRenderedPageBreak/>
              <w:t xml:space="preserve">транспортировании медицинских иммунобиологических препаратов, крови и ее препаратов, трансплантатов, диагностических тест-систем, пищевых продуктов и другой продукции, требующих соблюдения контролируемых </w:t>
            </w:r>
            <w:proofErr w:type="spellStart"/>
            <w:r w:rsidRPr="0015484E">
              <w:rPr>
                <w:sz w:val="24"/>
                <w:szCs w:val="24"/>
              </w:rPr>
              <w:t>термоиндикатором</w:t>
            </w:r>
            <w:proofErr w:type="spellEnd"/>
            <w:r w:rsidRPr="0015484E">
              <w:rPr>
                <w:sz w:val="24"/>
                <w:szCs w:val="24"/>
              </w:rPr>
              <w:t xml:space="preserve"> температурно-временных условий, всеми видами транспорта, в том числе вручную, в транспортной упаковке производителя, </w:t>
            </w:r>
            <w:proofErr w:type="spellStart"/>
            <w:r w:rsidRPr="0015484E">
              <w:rPr>
                <w:sz w:val="24"/>
                <w:szCs w:val="24"/>
              </w:rPr>
              <w:t>термоконтейнерах</w:t>
            </w:r>
            <w:proofErr w:type="spellEnd"/>
            <w:r w:rsidRPr="0015484E">
              <w:rPr>
                <w:sz w:val="24"/>
                <w:szCs w:val="24"/>
              </w:rPr>
              <w:t xml:space="preserve">, </w:t>
            </w:r>
            <w:proofErr w:type="spellStart"/>
            <w:r w:rsidRPr="0015484E">
              <w:rPr>
                <w:sz w:val="24"/>
                <w:szCs w:val="24"/>
              </w:rPr>
              <w:t>термосумках</w:t>
            </w:r>
            <w:proofErr w:type="spellEnd"/>
            <w:r w:rsidRPr="0015484E">
              <w:rPr>
                <w:sz w:val="24"/>
                <w:szCs w:val="24"/>
              </w:rPr>
              <w:t xml:space="preserve"> и хранении на предприятиях-изготовителях, аптечных складах и складах </w:t>
            </w:r>
            <w:proofErr w:type="spellStart"/>
            <w:r w:rsidRPr="0015484E">
              <w:rPr>
                <w:sz w:val="24"/>
                <w:szCs w:val="24"/>
              </w:rPr>
              <w:t>Роспотребнадзора</w:t>
            </w:r>
            <w:proofErr w:type="spellEnd"/>
            <w:r w:rsidRPr="0015484E">
              <w:rPr>
                <w:sz w:val="24"/>
                <w:szCs w:val="24"/>
              </w:rPr>
              <w:t>, в лечебно-профилактических и аптечных организациях и других организациях и учреждениях, в том числе и дистрибьюторских, задействованных на всех четырех уровнях «</w:t>
            </w:r>
            <w:proofErr w:type="spellStart"/>
            <w:r w:rsidRPr="0015484E">
              <w:rPr>
                <w:sz w:val="24"/>
                <w:szCs w:val="24"/>
              </w:rPr>
              <w:t>холодовой</w:t>
            </w:r>
            <w:proofErr w:type="spellEnd"/>
            <w:r w:rsidRPr="0015484E">
              <w:rPr>
                <w:sz w:val="24"/>
                <w:szCs w:val="24"/>
              </w:rPr>
              <w:t xml:space="preserve"> цепи».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Емкость для игл 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D6" w:rsidRPr="004D4DD6" w:rsidRDefault="004D4DD6" w:rsidP="004D4DD6">
            <w:pPr>
              <w:rPr>
                <w:sz w:val="24"/>
                <w:szCs w:val="24"/>
              </w:rPr>
            </w:pPr>
            <w:r w:rsidRPr="004D4DD6">
              <w:rPr>
                <w:sz w:val="24"/>
                <w:szCs w:val="24"/>
              </w:rPr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подлежащих сбору в мягкую тару (пакеты).</w:t>
            </w:r>
          </w:p>
          <w:p w:rsidR="004D4DD6" w:rsidRPr="004D4DD6" w:rsidRDefault="004D4DD6" w:rsidP="004D4DD6">
            <w:pPr>
              <w:rPr>
                <w:sz w:val="24"/>
                <w:szCs w:val="24"/>
              </w:rPr>
            </w:pPr>
            <w:r w:rsidRPr="004D4DD6">
              <w:rPr>
                <w:sz w:val="24"/>
                <w:szCs w:val="24"/>
              </w:rPr>
              <w:t>Используются одноразово, при заполнении утилизируется вместе с содержимым.</w:t>
            </w:r>
          </w:p>
          <w:p w:rsidR="004D4DD6" w:rsidRPr="004D4DD6" w:rsidRDefault="004D4DD6" w:rsidP="004D4DD6">
            <w:pPr>
              <w:rPr>
                <w:sz w:val="24"/>
                <w:szCs w:val="24"/>
              </w:rPr>
            </w:pPr>
            <w:r w:rsidRPr="004D4DD6">
              <w:rPr>
                <w:sz w:val="24"/>
                <w:szCs w:val="24"/>
              </w:rPr>
              <w:t>Размеры контейнеров для острого инструментария (игл, лезвий, скальпелей и т.д.):</w:t>
            </w:r>
          </w:p>
          <w:p w:rsidR="007A7A3A" w:rsidRPr="007A7A3A" w:rsidRDefault="004D4DD6" w:rsidP="004D4DD6">
            <w:pPr>
              <w:rPr>
                <w:sz w:val="24"/>
                <w:szCs w:val="24"/>
              </w:rPr>
            </w:pPr>
            <w:r w:rsidRPr="004D4DD6">
              <w:rPr>
                <w:sz w:val="24"/>
                <w:szCs w:val="24"/>
              </w:rPr>
              <w:t>Емкость, объем 1 л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Вата Зигзаг 250,0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9A" w:rsidRPr="0067109A" w:rsidRDefault="0067109A" w:rsidP="0067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</w:t>
            </w:r>
            <w:r w:rsidRPr="0067109A">
              <w:rPr>
                <w:sz w:val="24"/>
                <w:szCs w:val="24"/>
              </w:rPr>
              <w:t>хирургические</w:t>
            </w:r>
          </w:p>
          <w:p w:rsidR="0067109A" w:rsidRPr="0067109A" w:rsidRDefault="0067109A" w:rsidP="0067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Стерильность: </w:t>
            </w:r>
            <w:r w:rsidRPr="0067109A">
              <w:rPr>
                <w:sz w:val="24"/>
                <w:szCs w:val="24"/>
              </w:rPr>
              <w:t>Нет</w:t>
            </w:r>
          </w:p>
          <w:p w:rsidR="0067109A" w:rsidRPr="0067109A" w:rsidRDefault="0067109A" w:rsidP="0067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Объем/вес: </w:t>
            </w:r>
            <w:r w:rsidRPr="0067109A">
              <w:rPr>
                <w:sz w:val="24"/>
                <w:szCs w:val="24"/>
              </w:rPr>
              <w:t>250 г</w:t>
            </w:r>
          </w:p>
          <w:p w:rsidR="0067109A" w:rsidRPr="0067109A" w:rsidRDefault="0067109A" w:rsidP="0067109A">
            <w:pPr>
              <w:rPr>
                <w:sz w:val="24"/>
                <w:szCs w:val="24"/>
              </w:rPr>
            </w:pPr>
            <w:r w:rsidRPr="0067109A">
              <w:rPr>
                <w:sz w:val="24"/>
                <w:szCs w:val="24"/>
              </w:rPr>
              <w:t xml:space="preserve">Количество единиц </w:t>
            </w:r>
            <w:r>
              <w:rPr>
                <w:sz w:val="24"/>
                <w:szCs w:val="24"/>
              </w:rPr>
              <w:t xml:space="preserve">продаж в транспортной упаковке: </w:t>
            </w:r>
            <w:r w:rsidRPr="0067109A">
              <w:rPr>
                <w:sz w:val="24"/>
                <w:szCs w:val="24"/>
              </w:rPr>
              <w:t>60</w:t>
            </w:r>
          </w:p>
          <w:p w:rsidR="0067109A" w:rsidRPr="0067109A" w:rsidRDefault="0067109A" w:rsidP="0067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выпуска: </w:t>
            </w:r>
            <w:r w:rsidRPr="0067109A">
              <w:rPr>
                <w:sz w:val="24"/>
                <w:szCs w:val="24"/>
              </w:rPr>
              <w:t>рулон</w:t>
            </w:r>
          </w:p>
          <w:p w:rsidR="0067109A" w:rsidRPr="0067109A" w:rsidRDefault="0067109A" w:rsidP="0067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 в упаковке: </w:t>
            </w:r>
            <w:r w:rsidRPr="0067109A">
              <w:rPr>
                <w:sz w:val="24"/>
                <w:szCs w:val="24"/>
              </w:rPr>
              <w:t>1 шт.</w:t>
            </w:r>
          </w:p>
          <w:p w:rsidR="007A7A3A" w:rsidRPr="007A7A3A" w:rsidRDefault="0067109A" w:rsidP="0067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происхождения: </w:t>
            </w:r>
            <w:r w:rsidRPr="0067109A">
              <w:rPr>
                <w:sz w:val="24"/>
                <w:szCs w:val="24"/>
              </w:rPr>
              <w:t>Россия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Пленка рентгеновская стоматологическая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4D4DD6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Пленка стоматологическая </w:t>
            </w:r>
            <w:proofErr w:type="spellStart"/>
            <w:r w:rsidR="0067109A">
              <w:rPr>
                <w:sz w:val="24"/>
                <w:szCs w:val="24"/>
              </w:rPr>
              <w:t>внутриротовая</w:t>
            </w:r>
            <w:proofErr w:type="spellEnd"/>
          </w:p>
        </w:tc>
      </w:tr>
      <w:tr w:rsidR="007A7A3A" w:rsidRPr="00464ED9" w:rsidTr="00C11E15">
        <w:trPr>
          <w:trHeight w:val="7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 xml:space="preserve">Шприц 2,0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Шприц трехкомпонентный 2 мл игла 23G (0,6×30 мм). Предназначен для лекарственных инъекций.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Тип: шприц трехкомпонентный.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Объем шприца: 2 мл.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Размер </w:t>
            </w:r>
            <w:proofErr w:type="gramStart"/>
            <w:r w:rsidRPr="007A7A3A">
              <w:rPr>
                <w:sz w:val="24"/>
                <w:szCs w:val="24"/>
              </w:rPr>
              <w:t>иглы:</w:t>
            </w:r>
            <w:r w:rsidRPr="007A7A3A">
              <w:rPr>
                <w:sz w:val="24"/>
                <w:szCs w:val="24"/>
              </w:rPr>
              <w:tab/>
            </w:r>
            <w:proofErr w:type="gramEnd"/>
            <w:r w:rsidRPr="007A7A3A">
              <w:rPr>
                <w:sz w:val="24"/>
                <w:szCs w:val="24"/>
              </w:rPr>
              <w:t>23G.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Диаметр иглы: 0.6 мм.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Длина иглы: 30 мм.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7A7A3A">
              <w:rPr>
                <w:sz w:val="24"/>
                <w:szCs w:val="24"/>
              </w:rPr>
              <w:t>Луер</w:t>
            </w:r>
            <w:proofErr w:type="spellEnd"/>
            <w:r w:rsidRPr="007A7A3A">
              <w:rPr>
                <w:sz w:val="24"/>
                <w:szCs w:val="24"/>
              </w:rPr>
              <w:t xml:space="preserve"> Слип.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7A7A3A">
              <w:rPr>
                <w:sz w:val="24"/>
                <w:szCs w:val="24"/>
              </w:rPr>
              <w:t>свойства:</w:t>
            </w:r>
            <w:r w:rsidRPr="007A7A3A">
              <w:rPr>
                <w:sz w:val="24"/>
                <w:szCs w:val="24"/>
              </w:rPr>
              <w:tab/>
            </w:r>
            <w:proofErr w:type="gramEnd"/>
            <w:r w:rsidRPr="007A7A3A">
              <w:rPr>
                <w:sz w:val="24"/>
                <w:szCs w:val="24"/>
              </w:rPr>
              <w:t>нет.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7A7A3A">
              <w:rPr>
                <w:sz w:val="24"/>
                <w:szCs w:val="24"/>
              </w:rPr>
              <w:t>этиленоксид</w:t>
            </w:r>
            <w:proofErr w:type="spellEnd"/>
            <w:r w:rsidRPr="007A7A3A">
              <w:rPr>
                <w:sz w:val="24"/>
                <w:szCs w:val="24"/>
              </w:rPr>
              <w:t>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Материал: полипропилен.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Шприц 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Шприц трехкомпонентный 5 мл игла 22G (0,7×40 мм). Предназначен для лекарственных инъекций.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Тип: шприц трехкомпонентный.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Объем шприца: 5 мл.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Размер </w:t>
            </w:r>
            <w:proofErr w:type="gramStart"/>
            <w:r w:rsidRPr="007A7A3A">
              <w:rPr>
                <w:sz w:val="24"/>
                <w:szCs w:val="24"/>
              </w:rPr>
              <w:t>иглы:</w:t>
            </w:r>
            <w:r w:rsidRPr="007A7A3A">
              <w:rPr>
                <w:sz w:val="24"/>
                <w:szCs w:val="24"/>
              </w:rPr>
              <w:tab/>
            </w:r>
            <w:proofErr w:type="gramEnd"/>
            <w:r w:rsidRPr="007A7A3A">
              <w:rPr>
                <w:sz w:val="24"/>
                <w:szCs w:val="24"/>
              </w:rPr>
              <w:t>22G.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Диаметр иглы: 0.7 мм.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Длина иглы: 40 мм.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7A7A3A">
              <w:rPr>
                <w:sz w:val="24"/>
                <w:szCs w:val="24"/>
              </w:rPr>
              <w:t>Луер</w:t>
            </w:r>
            <w:proofErr w:type="spellEnd"/>
            <w:r w:rsidRPr="007A7A3A">
              <w:rPr>
                <w:sz w:val="24"/>
                <w:szCs w:val="24"/>
              </w:rPr>
              <w:t xml:space="preserve"> Слип.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lastRenderedPageBreak/>
              <w:t xml:space="preserve">Дополнительные </w:t>
            </w:r>
            <w:proofErr w:type="gramStart"/>
            <w:r w:rsidRPr="007A7A3A">
              <w:rPr>
                <w:sz w:val="24"/>
                <w:szCs w:val="24"/>
              </w:rPr>
              <w:t>свойства:</w:t>
            </w:r>
            <w:r w:rsidRPr="007A7A3A">
              <w:rPr>
                <w:sz w:val="24"/>
                <w:szCs w:val="24"/>
              </w:rPr>
              <w:tab/>
            </w:r>
            <w:proofErr w:type="gramEnd"/>
            <w:r w:rsidRPr="007A7A3A">
              <w:rPr>
                <w:sz w:val="24"/>
                <w:szCs w:val="24"/>
              </w:rPr>
              <w:t>нет.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7A7A3A">
              <w:rPr>
                <w:sz w:val="24"/>
                <w:szCs w:val="24"/>
              </w:rPr>
              <w:t>этиленоксид</w:t>
            </w:r>
            <w:proofErr w:type="spellEnd"/>
            <w:r w:rsidRPr="007A7A3A">
              <w:rPr>
                <w:sz w:val="24"/>
                <w:szCs w:val="24"/>
              </w:rPr>
              <w:t>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Материал: полипропилен.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Шприц 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Шт.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Шприц трехкомпонентный 10 мл игла 21G (0,8×40 мм). Предназначен для лекарственных инъекций.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Тип: шприц трехкомпонентный.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Объем шприца: 10 мл.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Размер </w:t>
            </w:r>
            <w:proofErr w:type="gramStart"/>
            <w:r w:rsidRPr="007A7A3A">
              <w:rPr>
                <w:sz w:val="24"/>
                <w:szCs w:val="24"/>
              </w:rPr>
              <w:t>иглы:</w:t>
            </w:r>
            <w:r w:rsidRPr="007A7A3A">
              <w:rPr>
                <w:sz w:val="24"/>
                <w:szCs w:val="24"/>
              </w:rPr>
              <w:tab/>
            </w:r>
            <w:proofErr w:type="gramEnd"/>
            <w:r w:rsidRPr="007A7A3A">
              <w:rPr>
                <w:sz w:val="24"/>
                <w:szCs w:val="24"/>
              </w:rPr>
              <w:t>21G.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Диаметр иглы: 0.8 мм.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Длина иглы: 40 мм.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Тип наконечника: </w:t>
            </w:r>
            <w:proofErr w:type="spellStart"/>
            <w:r w:rsidRPr="007A7A3A">
              <w:rPr>
                <w:sz w:val="24"/>
                <w:szCs w:val="24"/>
              </w:rPr>
              <w:t>Луер</w:t>
            </w:r>
            <w:proofErr w:type="spellEnd"/>
            <w:r w:rsidRPr="007A7A3A">
              <w:rPr>
                <w:sz w:val="24"/>
                <w:szCs w:val="24"/>
              </w:rPr>
              <w:t xml:space="preserve"> Слип.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Дополнительные </w:t>
            </w:r>
            <w:proofErr w:type="gramStart"/>
            <w:r w:rsidRPr="007A7A3A">
              <w:rPr>
                <w:sz w:val="24"/>
                <w:szCs w:val="24"/>
              </w:rPr>
              <w:t>свойства:</w:t>
            </w:r>
            <w:r w:rsidRPr="007A7A3A">
              <w:rPr>
                <w:sz w:val="24"/>
                <w:szCs w:val="24"/>
              </w:rPr>
              <w:tab/>
            </w:r>
            <w:proofErr w:type="gramEnd"/>
            <w:r w:rsidRPr="007A7A3A">
              <w:rPr>
                <w:sz w:val="24"/>
                <w:szCs w:val="24"/>
              </w:rPr>
              <w:t>нет.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Метод стерилизации: </w:t>
            </w:r>
            <w:proofErr w:type="spellStart"/>
            <w:r w:rsidRPr="007A7A3A">
              <w:rPr>
                <w:sz w:val="24"/>
                <w:szCs w:val="24"/>
              </w:rPr>
              <w:t>этиленоксид</w:t>
            </w:r>
            <w:proofErr w:type="spellEnd"/>
            <w:r w:rsidRPr="007A7A3A">
              <w:rPr>
                <w:sz w:val="24"/>
                <w:szCs w:val="24"/>
              </w:rPr>
              <w:t>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>Материал: полипропилен.</w:t>
            </w:r>
          </w:p>
          <w:p w:rsidR="007A7A3A" w:rsidRPr="007A7A3A" w:rsidRDefault="007A7A3A" w:rsidP="007A7A3A">
            <w:pPr>
              <w:rPr>
                <w:sz w:val="24"/>
                <w:szCs w:val="24"/>
              </w:rPr>
            </w:pPr>
            <w:r w:rsidRPr="007A7A3A">
              <w:rPr>
                <w:sz w:val="24"/>
                <w:szCs w:val="24"/>
              </w:rPr>
              <w:t xml:space="preserve">Тип упаковки: </w:t>
            </w:r>
            <w:proofErr w:type="gramStart"/>
            <w:r w:rsidRPr="007A7A3A">
              <w:rPr>
                <w:sz w:val="24"/>
                <w:szCs w:val="24"/>
              </w:rPr>
              <w:t>блистер ,</w:t>
            </w:r>
            <w:proofErr w:type="gramEnd"/>
            <w:r w:rsidRPr="007A7A3A">
              <w:rPr>
                <w:sz w:val="24"/>
                <w:szCs w:val="24"/>
              </w:rPr>
              <w:t xml:space="preserve"> картонная коробка.</w:t>
            </w:r>
          </w:p>
        </w:tc>
      </w:tr>
      <w:tr w:rsidR="007A7A3A" w:rsidRPr="00464ED9" w:rsidTr="00C11E15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Default="007A7A3A" w:rsidP="007A7A3A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 w:rsidRPr="007A7A3A">
              <w:rPr>
                <w:rFonts w:ascii="Calibri" w:hAnsi="Calibri" w:cs="Calibri"/>
                <w:sz w:val="22"/>
                <w:szCs w:val="22"/>
              </w:rPr>
              <w:t>Пленка рентген 20*25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7A7A3A" w:rsidRDefault="007A7A3A" w:rsidP="007A7A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4D4DD6" w:rsidRDefault="004D4DD6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Пленка термографическая медицинская для принтера </w:t>
            </w:r>
            <w:proofErr w:type="spellStart"/>
            <w:r>
              <w:rPr>
                <w:sz w:val="24"/>
                <w:szCs w:val="24"/>
                <w:lang w:val="en-US"/>
              </w:rPr>
              <w:t>DryPix</w:t>
            </w:r>
            <w:proofErr w:type="spellEnd"/>
            <w:r w:rsidRPr="004D4DD6">
              <w:rPr>
                <w:sz w:val="24"/>
                <w:szCs w:val="24"/>
              </w:rPr>
              <w:t xml:space="preserve"> 2000 </w:t>
            </w:r>
            <w:r>
              <w:rPr>
                <w:sz w:val="24"/>
                <w:szCs w:val="24"/>
              </w:rPr>
              <w:t>уп.100лист</w:t>
            </w:r>
          </w:p>
        </w:tc>
      </w:tr>
    </w:tbl>
    <w:p w:rsidR="00952C03" w:rsidRDefault="00952C03" w:rsidP="00464ED9">
      <w:pPr>
        <w:spacing w:line="276" w:lineRule="auto"/>
        <w:ind w:right="283"/>
        <w:jc w:val="center"/>
      </w:pPr>
      <w:bookmarkStart w:id="1" w:name="_GoBack"/>
      <w:bookmarkEnd w:id="1"/>
    </w:p>
    <w:sectPr w:rsidR="00952C03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C008A"/>
    <w:rsid w:val="000D7A0C"/>
    <w:rsid w:val="000F3095"/>
    <w:rsid w:val="0010260A"/>
    <w:rsid w:val="0015484E"/>
    <w:rsid w:val="0015607E"/>
    <w:rsid w:val="00165279"/>
    <w:rsid w:val="00196A21"/>
    <w:rsid w:val="00207E2D"/>
    <w:rsid w:val="00285B5B"/>
    <w:rsid w:val="002B5ED8"/>
    <w:rsid w:val="00464ED9"/>
    <w:rsid w:val="00467AD7"/>
    <w:rsid w:val="004C1D29"/>
    <w:rsid w:val="004D09FA"/>
    <w:rsid w:val="004D4DD6"/>
    <w:rsid w:val="004F013F"/>
    <w:rsid w:val="005936F4"/>
    <w:rsid w:val="005C1E79"/>
    <w:rsid w:val="005D66FF"/>
    <w:rsid w:val="00614298"/>
    <w:rsid w:val="0067109A"/>
    <w:rsid w:val="00683A94"/>
    <w:rsid w:val="007339CB"/>
    <w:rsid w:val="007452F9"/>
    <w:rsid w:val="00750749"/>
    <w:rsid w:val="00771C6A"/>
    <w:rsid w:val="007770F7"/>
    <w:rsid w:val="007A7A3A"/>
    <w:rsid w:val="007F6851"/>
    <w:rsid w:val="008945CA"/>
    <w:rsid w:val="0094452A"/>
    <w:rsid w:val="00952C03"/>
    <w:rsid w:val="009A14C5"/>
    <w:rsid w:val="009E0D25"/>
    <w:rsid w:val="00A7713B"/>
    <w:rsid w:val="00B31AA8"/>
    <w:rsid w:val="00B449C0"/>
    <w:rsid w:val="00B91285"/>
    <w:rsid w:val="00C11E15"/>
    <w:rsid w:val="00C86AC0"/>
    <w:rsid w:val="00C9799F"/>
    <w:rsid w:val="00CE450E"/>
    <w:rsid w:val="00D5150E"/>
    <w:rsid w:val="00E11EB3"/>
    <w:rsid w:val="00E20DBA"/>
    <w:rsid w:val="00E309A0"/>
    <w:rsid w:val="00E64BB4"/>
    <w:rsid w:val="00EC4912"/>
    <w:rsid w:val="00EC6056"/>
    <w:rsid w:val="00ED4EBF"/>
    <w:rsid w:val="00EF7753"/>
    <w:rsid w:val="00F50B33"/>
    <w:rsid w:val="00F74C4E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0007-500E-4938-B538-C7F94BDC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13</cp:revision>
  <cp:lastPrinted>2022-11-03T05:33:00Z</cp:lastPrinted>
  <dcterms:created xsi:type="dcterms:W3CDTF">2020-07-10T10:45:00Z</dcterms:created>
  <dcterms:modified xsi:type="dcterms:W3CDTF">2022-11-03T05:33:00Z</dcterms:modified>
</cp:coreProperties>
</file>