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319CF">
        <w:rPr>
          <w:b/>
          <w:sz w:val="28"/>
          <w:szCs w:val="28"/>
        </w:rPr>
        <w:t>Техническое задание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19CF">
        <w:rPr>
          <w:b/>
        </w:rPr>
        <w:t xml:space="preserve"> на выполнение работ по  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19CF">
        <w:rPr>
          <w:b/>
        </w:rPr>
        <w:t xml:space="preserve"> </w:t>
      </w:r>
      <w:r>
        <w:rPr>
          <w:b/>
        </w:rPr>
        <w:t xml:space="preserve">промывке и </w:t>
      </w:r>
      <w:r w:rsidR="00827765" w:rsidRPr="00827765">
        <w:rPr>
          <w:b/>
          <w:bCs/>
        </w:rPr>
        <w:t>гидравлическим испытаниям</w:t>
      </w:r>
      <w:r>
        <w:rPr>
          <w:b/>
        </w:rPr>
        <w:t xml:space="preserve"> систем отопления</w:t>
      </w:r>
      <w:r w:rsidRPr="001319CF">
        <w:rPr>
          <w:b/>
        </w:rPr>
        <w:t xml:space="preserve"> на 20</w:t>
      </w:r>
      <w:r>
        <w:rPr>
          <w:b/>
        </w:rPr>
        <w:t>2</w:t>
      </w:r>
      <w:r w:rsidR="00827765">
        <w:rPr>
          <w:b/>
        </w:rPr>
        <w:t>1</w:t>
      </w:r>
      <w:r w:rsidRPr="001319CF">
        <w:rPr>
          <w:b/>
        </w:rPr>
        <w:t>-202</w:t>
      </w:r>
      <w:r w:rsidR="00827765">
        <w:rPr>
          <w:b/>
        </w:rPr>
        <w:t>2</w:t>
      </w:r>
      <w:r w:rsidRPr="001319CF">
        <w:rPr>
          <w:b/>
        </w:rPr>
        <w:t xml:space="preserve"> гг. </w:t>
      </w:r>
      <w:r>
        <w:rPr>
          <w:b/>
        </w:rPr>
        <w:t xml:space="preserve">в </w:t>
      </w:r>
      <w:r w:rsidRPr="001319CF">
        <w:rPr>
          <w:b/>
        </w:rPr>
        <w:t>здани</w:t>
      </w:r>
      <w:r>
        <w:rPr>
          <w:b/>
        </w:rPr>
        <w:t>и</w:t>
      </w:r>
      <w:r w:rsidRPr="001319CF">
        <w:rPr>
          <w:b/>
        </w:rPr>
        <w:t xml:space="preserve"> </w:t>
      </w:r>
      <w:r>
        <w:rPr>
          <w:b/>
        </w:rPr>
        <w:t>ЧУЗ «РЖД-Медицина» г. Орехово-Зуево</w:t>
      </w:r>
      <w:r w:rsidRPr="001319CF">
        <w:rPr>
          <w:b/>
        </w:rPr>
        <w:t>»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765C49" w:rsidRPr="001319CF" w:rsidRDefault="00765C49" w:rsidP="00765C49">
      <w:pPr>
        <w:spacing w:line="276" w:lineRule="auto"/>
        <w:rPr>
          <w:color w:val="000000"/>
          <w:lang w:eastAsia="en-US"/>
        </w:rPr>
      </w:pPr>
      <w:r w:rsidRPr="001319CF">
        <w:rPr>
          <w:b/>
          <w:color w:val="000000"/>
          <w:lang w:eastAsia="en-US"/>
        </w:rPr>
        <w:t xml:space="preserve">Заказчик: </w:t>
      </w:r>
      <w:r w:rsidRPr="00765C49">
        <w:t>ЧУЗ «РЖД-Медицина» г. Орехово-Зуево»</w:t>
      </w:r>
    </w:p>
    <w:p w:rsidR="00765C49" w:rsidRPr="001319CF" w:rsidRDefault="00765C49" w:rsidP="00765C49">
      <w:pPr>
        <w:spacing w:line="276" w:lineRule="auto"/>
        <w:rPr>
          <w:b/>
          <w:color w:val="000000"/>
          <w:lang w:eastAsia="en-US"/>
        </w:rPr>
      </w:pPr>
      <w:r w:rsidRPr="001319CF">
        <w:rPr>
          <w:b/>
          <w:color w:val="000000"/>
          <w:lang w:eastAsia="en-US"/>
        </w:rPr>
        <w:t>Юридический и фактический адрес:</w:t>
      </w:r>
      <w:r>
        <w:rPr>
          <w:b/>
          <w:color w:val="000000"/>
          <w:lang w:eastAsia="en-US"/>
        </w:rPr>
        <w:t xml:space="preserve"> </w:t>
      </w:r>
      <w:proofErr w:type="spellStart"/>
      <w:r w:rsidRPr="001319CF">
        <w:rPr>
          <w:lang w:eastAsia="en-US"/>
        </w:rPr>
        <w:t>Моск</w:t>
      </w:r>
      <w:proofErr w:type="spellEnd"/>
      <w:r w:rsidRPr="001319CF">
        <w:rPr>
          <w:lang w:eastAsia="en-US"/>
        </w:rPr>
        <w:t xml:space="preserve">. обл. г. Орехово-Зуево ул. </w:t>
      </w:r>
      <w:r>
        <w:rPr>
          <w:lang w:eastAsia="en-US"/>
        </w:rPr>
        <w:t>Ленин, д. 22</w:t>
      </w:r>
    </w:p>
    <w:p w:rsidR="00765C49" w:rsidRPr="00765C49" w:rsidRDefault="00765C49" w:rsidP="00765C49">
      <w:pPr>
        <w:spacing w:line="276" w:lineRule="auto"/>
        <w:rPr>
          <w:lang w:eastAsia="en-US"/>
        </w:rPr>
      </w:pPr>
      <w:r w:rsidRPr="001319CF">
        <w:rPr>
          <w:b/>
          <w:color w:val="000000"/>
          <w:lang w:eastAsia="en-US"/>
        </w:rPr>
        <w:t>Электронная  почта:</w:t>
      </w:r>
      <w:r w:rsidRPr="001319CF">
        <w:rPr>
          <w:b/>
          <w:lang w:eastAsia="en-US"/>
        </w:rPr>
        <w:t xml:space="preserve"> </w:t>
      </w:r>
      <w:proofErr w:type="spellStart"/>
      <w:r>
        <w:rPr>
          <w:lang w:val="en-US" w:eastAsia="en-US"/>
        </w:rPr>
        <w:t>ozmpgd</w:t>
      </w:r>
      <w:proofErr w:type="spellEnd"/>
      <w:r w:rsidRPr="00765C49">
        <w:rPr>
          <w:lang w:eastAsia="en-US"/>
        </w:rPr>
        <w:t>@</w:t>
      </w:r>
      <w:proofErr w:type="spellStart"/>
      <w:r>
        <w:rPr>
          <w:lang w:val="en-US" w:eastAsia="en-US"/>
        </w:rPr>
        <w:t>yandex</w:t>
      </w:r>
      <w:proofErr w:type="spellEnd"/>
      <w:r w:rsidRPr="00765C49"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19CF">
        <w:rPr>
          <w:b/>
        </w:rPr>
        <w:t>Контактное лицо</w:t>
      </w:r>
      <w:r w:rsidRPr="001319CF">
        <w:t xml:space="preserve">: </w:t>
      </w:r>
      <w:r>
        <w:t>Стальнов А.Н. заведующий хозяйством</w:t>
      </w:r>
      <w:r w:rsidRPr="001319CF">
        <w:t xml:space="preserve">, тел: 8(496) </w:t>
      </w:r>
      <w:r>
        <w:t>412-38-56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65C49" w:rsidRPr="005862FE" w:rsidRDefault="005862FE" w:rsidP="005862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>
        <w:rPr>
          <w:b/>
        </w:rPr>
        <w:t xml:space="preserve">   </w:t>
      </w:r>
      <w:r w:rsidR="00765C49" w:rsidRPr="005862FE">
        <w:rPr>
          <w:b/>
        </w:rPr>
        <w:t>Описание предмета закупки</w:t>
      </w:r>
    </w:p>
    <w:p w:rsidR="00765C49" w:rsidRPr="00765C49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19CF">
        <w:t xml:space="preserve">Выполнение работ по </w:t>
      </w:r>
      <w:r w:rsidR="00D32BE9" w:rsidRPr="00D32BE9">
        <w:t xml:space="preserve">промывке и </w:t>
      </w:r>
      <w:r w:rsidR="00827765" w:rsidRPr="00827765">
        <w:rPr>
          <w:bCs/>
        </w:rPr>
        <w:t>гидравлическим испытаниям</w:t>
      </w:r>
      <w:r w:rsidR="00D32BE9" w:rsidRPr="00D32BE9">
        <w:t xml:space="preserve"> систем отопления</w:t>
      </w:r>
      <w:r w:rsidR="00D32BE9" w:rsidRPr="001319CF">
        <w:t xml:space="preserve"> </w:t>
      </w:r>
      <w:r w:rsidRPr="001319CF">
        <w:t>20</w:t>
      </w:r>
      <w:r w:rsidR="00827765">
        <w:t>21</w:t>
      </w:r>
      <w:r w:rsidRPr="001319CF">
        <w:t>/202</w:t>
      </w:r>
      <w:r w:rsidR="00827765">
        <w:t>2</w:t>
      </w:r>
      <w:r>
        <w:t xml:space="preserve"> </w:t>
      </w:r>
      <w:r w:rsidRPr="001319CF">
        <w:t xml:space="preserve">гг. </w:t>
      </w:r>
      <w:proofErr w:type="gramStart"/>
      <w:r>
        <w:t>в</w:t>
      </w:r>
      <w:proofErr w:type="gramEnd"/>
      <w:r>
        <w:t xml:space="preserve"> </w:t>
      </w:r>
      <w:proofErr w:type="gramStart"/>
      <w:r w:rsidRPr="001319CF">
        <w:t>зданий</w:t>
      </w:r>
      <w:proofErr w:type="gramEnd"/>
      <w:r w:rsidRPr="001319CF">
        <w:t xml:space="preserve"> </w:t>
      </w:r>
      <w:r w:rsidRPr="00765C49">
        <w:t>ЧУЗ «РЖД-Медицина» г. Орехово-Зуево»</w:t>
      </w:r>
      <w:r>
        <w:t xml:space="preserve">: </w:t>
      </w:r>
    </w:p>
    <w:p w:rsidR="00765C49" w:rsidRPr="001319CF" w:rsidRDefault="00765C49" w:rsidP="00765C4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en-US"/>
        </w:rPr>
      </w:pPr>
      <w:r w:rsidRPr="001319CF">
        <w:rPr>
          <w:lang w:eastAsia="en-US"/>
        </w:rPr>
        <w:t xml:space="preserve">      1. Московская область, г. Орехово-Зуево ул. </w:t>
      </w:r>
      <w:r>
        <w:rPr>
          <w:lang w:eastAsia="en-US"/>
        </w:rPr>
        <w:t>Ленин, д. 22</w:t>
      </w:r>
    </w:p>
    <w:p w:rsidR="00765C49" w:rsidRDefault="00765C49" w:rsidP="00765C49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</w:pPr>
    </w:p>
    <w:p w:rsidR="00765C49" w:rsidRPr="005862FE" w:rsidRDefault="00765C49" w:rsidP="005862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</w:rPr>
      </w:pPr>
      <w:r w:rsidRPr="005862FE">
        <w:rPr>
          <w:b/>
        </w:rPr>
        <w:t>Характеристика работ</w:t>
      </w:r>
    </w:p>
    <w:p w:rsidR="00765C49" w:rsidRPr="00765C49" w:rsidRDefault="00765C49" w:rsidP="00765C49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18"/>
          <w:szCs w:val="18"/>
        </w:rPr>
      </w:pPr>
    </w:p>
    <w:p w:rsidR="00765C49" w:rsidRPr="001319CF" w:rsidRDefault="00765C49" w:rsidP="00765C49">
      <w:pPr>
        <w:spacing w:line="276" w:lineRule="auto"/>
        <w:jc w:val="both"/>
      </w:pPr>
      <w:r w:rsidRPr="001319CF">
        <w:t>1.1. Обследование системы отопления зданий совместно с представителя службы эксплуатации.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>1.2. Гидропневматическая промывка внутренних систем отопления осуществляется при давлении 7кгс/см2 до прозрачности сбросной воды равной 30(см) по показателю качества воды «Прозрачность по шрифту», рН 6-7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>1.3. По требованию заказчика промывка должна осуществляться по стоякам.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 xml:space="preserve">1.4. </w:t>
      </w:r>
      <w:proofErr w:type="spellStart"/>
      <w:r w:rsidRPr="001319CF">
        <w:t>Опрессовка</w:t>
      </w:r>
      <w:proofErr w:type="spellEnd"/>
      <w:r w:rsidRPr="001319CF">
        <w:t xml:space="preserve"> систем теплоснабжения должна производиться давлением 6,5 кгс/см2 в течение 15 мин.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1.5. Замена задвижек должна быть выполнена в тепловых узлах зданий на подающем и обратном трубопроводах. Марка задвижек должна соответствовать существующим требованиям (шаровые, фланцевые)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1.6. Подрядчик проводит самостоятельно установку дополнительной запорной арматуры и устройство врезок в трубопроводы необходимые для проведения работ по гидропневматической промывке и гидравлическим испытаниям систем отопления зданий.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1.7. В случае выявления утечек (</w:t>
      </w:r>
      <w:proofErr w:type="spellStart"/>
      <w:r w:rsidRPr="001319CF">
        <w:t>подтеканий</w:t>
      </w:r>
      <w:proofErr w:type="spellEnd"/>
      <w:r w:rsidRPr="001319CF">
        <w:t xml:space="preserve">) в тепловых сетях в ходе проведения работ по гидропневматической промывке и гидравлическому испытанию отопительных систем зданий, Подрядчик самостоятельно устраняет утечки теплоносителя и проводит повторное гидравлическое испытание отопительных систем зданий. 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>1.8. Промывка грязевиков должна выполняться в соответствии с ПТЭТЭ.</w:t>
      </w:r>
    </w:p>
    <w:p w:rsidR="00765C49" w:rsidRPr="001319CF" w:rsidRDefault="00765C49" w:rsidP="00765C49">
      <w:pPr>
        <w:widowControl w:val="0"/>
        <w:tabs>
          <w:tab w:val="left" w:pos="695"/>
        </w:tabs>
        <w:spacing w:line="276" w:lineRule="auto"/>
        <w:ind w:left="20" w:right="20"/>
        <w:jc w:val="both"/>
      </w:pPr>
      <w:r w:rsidRPr="001319CF">
        <w:t xml:space="preserve">1.9. Подрядчик самостоятельно организовывает вызов представителя теплоснабжающей организации для приемки-сдачи выполненных работ. </w:t>
      </w:r>
      <w:r w:rsidRPr="001319CF">
        <w:rPr>
          <w:color w:val="000000"/>
          <w:shd w:val="clear" w:color="auto" w:fill="FFFFFF"/>
        </w:rPr>
        <w:t>При завершении всех работ Подрядчик совместно с теплоснабжающей организацией оформляет акт о готовности систем отопления и тепловых сетей Заказчика к отопительному сезону.</w:t>
      </w:r>
    </w:p>
    <w:p w:rsidR="00765C49" w:rsidRPr="001319CF" w:rsidRDefault="00765C49" w:rsidP="00765C49">
      <w:pPr>
        <w:spacing w:line="276" w:lineRule="auto"/>
        <w:jc w:val="both"/>
        <w:rPr>
          <w:b/>
        </w:rPr>
      </w:pPr>
      <w:r w:rsidRPr="001319CF">
        <w:rPr>
          <w:b/>
        </w:rPr>
        <w:t xml:space="preserve"> </w:t>
      </w:r>
    </w:p>
    <w:p w:rsidR="00765C49" w:rsidRPr="001319CF" w:rsidRDefault="005862FE" w:rsidP="00765C49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765C49" w:rsidRPr="001319CF">
        <w:rPr>
          <w:b/>
        </w:rPr>
        <w:t>2. Требования к безопасности выполняемых работ.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ind w:left="15" w:hanging="15"/>
        <w:jc w:val="both"/>
      </w:pPr>
      <w:r w:rsidRPr="001319CF">
        <w:t>2.1. Подрядчик обязан немедленно известить Заказчика и до получения от него указаний приостановить работы при обнаружении: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ind w:left="15" w:hanging="15"/>
        <w:jc w:val="both"/>
      </w:pPr>
      <w:r w:rsidRPr="001319CF">
        <w:lastRenderedPageBreak/>
        <w:t>- возможных неблагоприятных для Заказчика последствий выполнения работ;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ind w:left="15" w:hanging="15"/>
        <w:jc w:val="both"/>
      </w:pPr>
      <w:r w:rsidRPr="001319CF">
        <w:t>- иных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ind w:left="15" w:hanging="15"/>
        <w:jc w:val="both"/>
      </w:pPr>
      <w:r w:rsidRPr="001319CF">
        <w:t>2.2. Выполнение работ должно вестись с соблюдением норм техники безопасности, охраны труда, пожарной безопасности и охраны окружающей среды.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>2.3. Все работы проводятся в соответствии с Правилами технической эксплуатации тепловых энергоустановок, нормативными документами и требованиями СНиП.</w:t>
      </w:r>
    </w:p>
    <w:p w:rsidR="00765C49" w:rsidRPr="001319CF" w:rsidRDefault="00765C49" w:rsidP="00765C49">
      <w:pPr>
        <w:widowControl w:val="0"/>
        <w:shd w:val="clear" w:color="auto" w:fill="FFFFFF"/>
        <w:autoSpaceDE w:val="0"/>
        <w:autoSpaceDN w:val="0"/>
        <w:adjustRightInd w:val="0"/>
        <w:spacing w:before="48" w:line="276" w:lineRule="auto"/>
        <w:jc w:val="both"/>
        <w:rPr>
          <w:lang w:eastAsia="en-US"/>
        </w:rPr>
      </w:pPr>
    </w:p>
    <w:p w:rsidR="00765C49" w:rsidRPr="001319CF" w:rsidRDefault="00765C49" w:rsidP="00765C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jc w:val="both"/>
        <w:rPr>
          <w:b/>
        </w:rPr>
      </w:pPr>
      <w:r w:rsidRPr="001319CF">
        <w:rPr>
          <w:b/>
        </w:rPr>
        <w:t>Требования к качеству выполняемых работ.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19CF">
        <w:t>3.1. Подрядчик обязан обеспечить надлежащее качество работ, для этого необходимо: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- соблюдать технологическую дисциплину производства работ по гидропневматической промывке и гидравлическому испытанию системы теплоснабжения;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 xml:space="preserve">- иметь квалифицированный, обученный персонал, имеющий допуск на проведение данного вида работ. 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3.2. Доступ Подрядчика на объект Заказчика осуществляется по согласованию с Заказчиком.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3.3. Необходимые материалы и технику для выполнения работ Подрядчик доставляет собственным транспортом.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 xml:space="preserve">3.4. Работы выполняются в условиях функционирующего учреждения, учитывая график работы учреждения с </w:t>
      </w:r>
      <w:r w:rsidR="00827765">
        <w:t>9-00</w:t>
      </w:r>
      <w:r w:rsidRPr="001319CF">
        <w:t xml:space="preserve"> до 16-00 в рабочие дни.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3.5. Подрядчик самостоятельно организовывает вызов представителя теплоснабжающей организации для приемки-сдачи выполненных работ.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65C49" w:rsidRPr="001319CF" w:rsidRDefault="00765C49" w:rsidP="00765C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jc w:val="both"/>
        <w:rPr>
          <w:b/>
        </w:rPr>
      </w:pPr>
      <w:r w:rsidRPr="001319CF">
        <w:rPr>
          <w:b/>
        </w:rPr>
        <w:t>Контроль качества и сроков выполнения работ.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19CF">
        <w:t xml:space="preserve">4.1. Подрядчик назначает лицо, контролирующее проведение работ по гидравлической промывке и </w:t>
      </w:r>
      <w:proofErr w:type="spellStart"/>
      <w:r w:rsidRPr="001319CF">
        <w:t>опрессовке</w:t>
      </w:r>
      <w:proofErr w:type="spellEnd"/>
      <w:r w:rsidRPr="001319CF">
        <w:t xml:space="preserve"> систем отопления.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19CF">
        <w:t>4.2. Заказчик назначает лицо, ответственное за соблюдение настоящего Договора.</w:t>
      </w:r>
    </w:p>
    <w:p w:rsidR="00765C49" w:rsidRPr="001319CF" w:rsidRDefault="00765C49" w:rsidP="00765C49">
      <w:pPr>
        <w:widowControl w:val="0"/>
        <w:tabs>
          <w:tab w:val="left" w:pos="0"/>
          <w:tab w:val="left" w:pos="322"/>
        </w:tabs>
        <w:autoSpaceDE w:val="0"/>
        <w:autoSpaceDN w:val="0"/>
        <w:adjustRightInd w:val="0"/>
        <w:spacing w:line="276" w:lineRule="auto"/>
        <w:jc w:val="both"/>
      </w:pPr>
    </w:p>
    <w:p w:rsidR="00765C49" w:rsidRPr="001319CF" w:rsidRDefault="00765C49" w:rsidP="00765C4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319CF">
        <w:rPr>
          <w:b/>
        </w:rPr>
        <w:t>5.       Срок выполнения работ.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 xml:space="preserve">5.1. Срок выполнения работ с момента заключения Договора </w:t>
      </w:r>
      <w:r w:rsidRPr="005862FE">
        <w:t xml:space="preserve">до </w:t>
      </w:r>
      <w:r w:rsidR="005862FE" w:rsidRPr="005862FE">
        <w:t>30</w:t>
      </w:r>
      <w:r w:rsidRPr="005862FE">
        <w:t>.09.20</w:t>
      </w:r>
      <w:r w:rsidR="005862FE" w:rsidRPr="005862FE">
        <w:t>2</w:t>
      </w:r>
      <w:r w:rsidR="00827765">
        <w:t>1</w:t>
      </w:r>
      <w:r w:rsidRPr="005862FE">
        <w:t>г.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 xml:space="preserve">5.2. Срок действия договора с момента подписания договора и до </w:t>
      </w:r>
      <w:r w:rsidR="00827765">
        <w:t>30.08</w:t>
      </w:r>
      <w:bookmarkStart w:id="0" w:name="_GoBack"/>
      <w:bookmarkEnd w:id="0"/>
      <w:r w:rsidRPr="001319CF">
        <w:t>.20</w:t>
      </w:r>
      <w:r w:rsidR="005862FE">
        <w:t>2</w:t>
      </w:r>
      <w:r w:rsidR="00827765">
        <w:t>2</w:t>
      </w:r>
      <w:r w:rsidRPr="001319CF">
        <w:t>г.</w:t>
      </w:r>
    </w:p>
    <w:p w:rsidR="00765C49" w:rsidRPr="001319CF" w:rsidRDefault="00765C49" w:rsidP="00765C49">
      <w:pPr>
        <w:spacing w:line="276" w:lineRule="auto"/>
        <w:jc w:val="both"/>
      </w:pPr>
    </w:p>
    <w:p w:rsidR="00765C49" w:rsidRPr="001319CF" w:rsidRDefault="00765C49" w:rsidP="00765C49">
      <w:pPr>
        <w:spacing w:after="200" w:line="276" w:lineRule="auto"/>
        <w:jc w:val="both"/>
        <w:rPr>
          <w:lang w:eastAsia="en-US"/>
        </w:rPr>
      </w:pPr>
      <w:r w:rsidRPr="001319CF">
        <w:rPr>
          <w:b/>
          <w:lang w:eastAsia="en-US"/>
        </w:rPr>
        <w:t>6. Оплата выполнения работ</w:t>
      </w:r>
      <w:r w:rsidRPr="001319CF">
        <w:rPr>
          <w:lang w:eastAsia="en-US"/>
        </w:rPr>
        <w:t xml:space="preserve"> – в течение 15 банковских дней с момента подписания актов выполненных работ.</w:t>
      </w:r>
    </w:p>
    <w:p w:rsidR="00765C49" w:rsidRPr="003B19F7" w:rsidRDefault="00765C49" w:rsidP="00765C49">
      <w:pPr>
        <w:spacing w:line="276" w:lineRule="auto"/>
        <w:jc w:val="right"/>
      </w:pPr>
    </w:p>
    <w:p w:rsidR="00765C49" w:rsidRDefault="00765C49" w:rsidP="00765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586" w:rsidRDefault="00214586"/>
    <w:sectPr w:rsidR="00214586" w:rsidSect="00765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33F"/>
    <w:multiLevelType w:val="hybridMultilevel"/>
    <w:tmpl w:val="65A6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4EC8"/>
    <w:multiLevelType w:val="hybridMultilevel"/>
    <w:tmpl w:val="3C701222"/>
    <w:lvl w:ilvl="0" w:tplc="9BDE294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23C56"/>
    <w:multiLevelType w:val="hybridMultilevel"/>
    <w:tmpl w:val="196490DC"/>
    <w:lvl w:ilvl="0" w:tplc="346EBA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64675FB"/>
    <w:multiLevelType w:val="hybridMultilevel"/>
    <w:tmpl w:val="7CC8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A"/>
    <w:rsid w:val="001B742A"/>
    <w:rsid w:val="00214586"/>
    <w:rsid w:val="005862FE"/>
    <w:rsid w:val="00765C49"/>
    <w:rsid w:val="00827765"/>
    <w:rsid w:val="00D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B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B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Елена</cp:lastModifiedBy>
  <cp:revision>2</cp:revision>
  <cp:lastPrinted>2020-08-10T08:21:00Z</cp:lastPrinted>
  <dcterms:created xsi:type="dcterms:W3CDTF">2021-08-02T11:48:00Z</dcterms:created>
  <dcterms:modified xsi:type="dcterms:W3CDTF">2021-08-02T11:48:00Z</dcterms:modified>
</cp:coreProperties>
</file>