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67" w:rsidRDefault="000A6767" w:rsidP="000A6767">
      <w:pPr>
        <w:spacing w:before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65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0A6767" w:rsidRPr="001D0365" w:rsidRDefault="000A6767" w:rsidP="000A6767">
      <w:pPr>
        <w:spacing w:before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767" w:rsidRPr="005B7BD3" w:rsidRDefault="000A6767" w:rsidP="000A6767">
      <w:pPr>
        <w:pStyle w:val="a3"/>
        <w:widowControl/>
        <w:numPr>
          <w:ilvl w:val="0"/>
          <w:numId w:val="1"/>
        </w:numPr>
        <w:autoSpaceDN/>
        <w:spacing w:line="276" w:lineRule="auto"/>
        <w:ind w:left="0" w:right="-1" w:firstLine="0"/>
        <w:rPr>
          <w:rFonts w:ascii="Times New Roman" w:eastAsia="Calibri" w:hAnsi="Times New Roman" w:cs="Times New Roman"/>
          <w:sz w:val="24"/>
          <w:szCs w:val="24"/>
        </w:rPr>
      </w:pPr>
      <w:r w:rsidRPr="005B7BD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Место поставки товара: </w:t>
      </w:r>
      <w:r w:rsidRPr="005B7BD3">
        <w:rPr>
          <w:rFonts w:ascii="Times New Roman" w:hAnsi="Times New Roman" w:cs="Times New Roman"/>
          <w:sz w:val="24"/>
          <w:szCs w:val="24"/>
          <w:lang w:eastAsia="ar-SA"/>
        </w:rPr>
        <w:t>ЧУЗ «РЖД-Медицина» г. Орехово-Зуево»</w:t>
      </w:r>
    </w:p>
    <w:p w:rsidR="000A6767" w:rsidRPr="005B7BD3" w:rsidRDefault="000A6767" w:rsidP="000A6767">
      <w:pPr>
        <w:pStyle w:val="a3"/>
        <w:widowControl/>
        <w:numPr>
          <w:ilvl w:val="0"/>
          <w:numId w:val="1"/>
        </w:numPr>
        <w:autoSpaceDN/>
        <w:spacing w:line="276" w:lineRule="auto"/>
        <w:ind w:left="0" w:right="-1" w:firstLine="0"/>
        <w:rPr>
          <w:rFonts w:ascii="Times New Roman" w:eastAsia="Calibri" w:hAnsi="Times New Roman" w:cs="Times New Roman"/>
          <w:sz w:val="24"/>
          <w:szCs w:val="24"/>
        </w:rPr>
      </w:pPr>
      <w:r w:rsidRPr="005B7BD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Адрес поставки товара: </w:t>
      </w:r>
      <w:r w:rsidRPr="005B7BD3">
        <w:rPr>
          <w:rFonts w:ascii="Times New Roman" w:hAnsi="Times New Roman" w:cs="Times New Roman"/>
          <w:sz w:val="24"/>
          <w:szCs w:val="24"/>
          <w:lang w:eastAsia="ar-SA"/>
        </w:rPr>
        <w:t>142600, Московская обл., г. Орехово-Зуево, ул. Ленина, д.22</w:t>
      </w:r>
    </w:p>
    <w:p w:rsidR="000A6767" w:rsidRPr="005B7BD3" w:rsidRDefault="000A6767" w:rsidP="000A6767">
      <w:pPr>
        <w:pStyle w:val="a3"/>
        <w:widowControl/>
        <w:numPr>
          <w:ilvl w:val="0"/>
          <w:numId w:val="1"/>
        </w:numPr>
        <w:autoSpaceDN/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5B7BD3">
        <w:rPr>
          <w:rFonts w:ascii="Times New Roman" w:hAnsi="Times New Roman" w:cs="Times New Roman"/>
          <w:b/>
          <w:sz w:val="24"/>
          <w:szCs w:val="24"/>
        </w:rPr>
        <w:t>Срок поставки товара</w:t>
      </w:r>
      <w:r w:rsidR="00363F2E">
        <w:rPr>
          <w:rFonts w:ascii="Times New Roman" w:eastAsia="Arial Unicode MS" w:hAnsi="Times New Roman" w:cs="Times New Roman"/>
          <w:kern w:val="3"/>
          <w:sz w:val="24"/>
          <w:szCs w:val="24"/>
        </w:rPr>
        <w:t>: до 15.11</w:t>
      </w:r>
      <w:r w:rsidRPr="005B7BD3">
        <w:rPr>
          <w:rFonts w:ascii="Times New Roman" w:eastAsia="Arial Unicode MS" w:hAnsi="Times New Roman" w:cs="Times New Roman"/>
          <w:kern w:val="3"/>
          <w:sz w:val="24"/>
          <w:szCs w:val="24"/>
        </w:rPr>
        <w:t>.2020 г.</w:t>
      </w:r>
    </w:p>
    <w:p w:rsidR="000A6767" w:rsidRPr="005B7BD3" w:rsidRDefault="000A6767" w:rsidP="000A6767">
      <w:pPr>
        <w:pStyle w:val="a3"/>
        <w:widowControl/>
        <w:numPr>
          <w:ilvl w:val="0"/>
          <w:numId w:val="1"/>
        </w:numPr>
        <w:autoSpaceDN/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5B7BD3">
        <w:rPr>
          <w:rFonts w:ascii="Times New Roman" w:hAnsi="Times New Roman" w:cs="Times New Roman"/>
          <w:b/>
          <w:sz w:val="24"/>
          <w:szCs w:val="24"/>
        </w:rPr>
        <w:t>Срок годности</w:t>
      </w:r>
      <w:r w:rsidRPr="005B7BD3">
        <w:rPr>
          <w:rFonts w:ascii="Times New Roman" w:hAnsi="Times New Roman" w:cs="Times New Roman"/>
          <w:sz w:val="24"/>
          <w:szCs w:val="24"/>
        </w:rPr>
        <w:t xml:space="preserve"> на поставленный товар указывается производителем.</w:t>
      </w:r>
    </w:p>
    <w:p w:rsidR="000A6767" w:rsidRPr="000A6767" w:rsidRDefault="000A6767" w:rsidP="000A6767">
      <w:pPr>
        <w:pStyle w:val="a3"/>
        <w:widowControl/>
        <w:numPr>
          <w:ilvl w:val="0"/>
          <w:numId w:val="1"/>
        </w:numPr>
        <w:autoSpaceDN/>
        <w:spacing w:line="276" w:lineRule="auto"/>
        <w:ind w:left="0" w:right="-1" w:firstLine="0"/>
        <w:rPr>
          <w:rFonts w:ascii="Times New Roman" w:hAnsi="Times New Roman" w:cs="Times New Roman"/>
          <w:b/>
          <w:sz w:val="24"/>
          <w:szCs w:val="24"/>
        </w:rPr>
      </w:pPr>
      <w:r w:rsidRPr="005B7BD3">
        <w:rPr>
          <w:rFonts w:ascii="Times New Roman" w:hAnsi="Times New Roman" w:cs="Times New Roman"/>
          <w:b/>
          <w:sz w:val="24"/>
          <w:szCs w:val="24"/>
          <w:lang w:eastAsia="ar-SA"/>
        </w:rPr>
        <w:t>Общие требования к товару: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A6767">
        <w:rPr>
          <w:rFonts w:ascii="Times New Roman" w:hAnsi="Times New Roman" w:cs="Times New Roman"/>
          <w:sz w:val="24"/>
          <w:szCs w:val="24"/>
          <w:lang w:eastAsia="ar-SA"/>
        </w:rPr>
        <w:t>поставляемый товар должен быть новым, не бывшими в употреблении и соответствовать требованиям настоящего Технического задания, не использованным ранее, не обремененным правами третьих лиц, в споре и под арестом не состоять.</w:t>
      </w:r>
    </w:p>
    <w:p w:rsidR="000A6767" w:rsidRDefault="000A6767" w:rsidP="000A6767">
      <w:pPr>
        <w:spacing w:line="276" w:lineRule="auto"/>
        <w:ind w:left="-284" w:right="-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Поставщик поставляет товары Заказчику собственным транспортом или с привлечением транспорта третьих лиц за свой счет. Все виды погрузо-разгрузочных работ, включая работы с применением грузоподъемных средств, осуществляются Поставщиком собственными техническими средствами или за свой счет.</w:t>
      </w:r>
    </w:p>
    <w:p w:rsidR="000A6767" w:rsidRDefault="000A6767" w:rsidP="000A6767">
      <w:pPr>
        <w:spacing w:line="276" w:lineRule="auto"/>
        <w:ind w:left="-284" w:right="-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Поставляемые товары должны отгружаться в упаковке (или таре) завода-изготовителя. Упаковка должна обеспечивать полную сохранность товаров от повреждений и порчи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транспортировке и хранении.</w:t>
      </w:r>
    </w:p>
    <w:p w:rsidR="000A6767" w:rsidRPr="00C36CA1" w:rsidRDefault="000A6767" w:rsidP="000A6767">
      <w:pPr>
        <w:pStyle w:val="a3"/>
        <w:numPr>
          <w:ilvl w:val="0"/>
          <w:numId w:val="1"/>
        </w:numPr>
        <w:spacing w:line="276" w:lineRule="auto"/>
        <w:ind w:left="-284" w:right="-1" w:firstLine="284"/>
        <w:rPr>
          <w:rFonts w:ascii="Times New Roman" w:hAnsi="Times New Roman" w:cs="Times New Roman"/>
          <w:sz w:val="24"/>
          <w:szCs w:val="24"/>
          <w:lang w:eastAsia="ar-SA"/>
        </w:rPr>
      </w:pPr>
      <w:r w:rsidRPr="005B7BD3">
        <w:rPr>
          <w:rFonts w:ascii="Times New Roman" w:hAnsi="Times New Roman" w:cs="Times New Roman"/>
          <w:b/>
          <w:sz w:val="24"/>
          <w:szCs w:val="24"/>
          <w:lang w:eastAsia="ar-SA"/>
        </w:rPr>
        <w:t>Требования к качеству:</w:t>
      </w:r>
      <w:r w:rsidRPr="005B7BD3">
        <w:rPr>
          <w:rFonts w:ascii="Times New Roman" w:hAnsi="Times New Roman" w:cs="Times New Roman"/>
          <w:sz w:val="24"/>
          <w:szCs w:val="24"/>
          <w:lang w:eastAsia="ar-SA"/>
        </w:rPr>
        <w:t xml:space="preserve"> поставщик обязан обеспечивать соответствие товаров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установленным действующим законодательством Российской Федерации.</w:t>
      </w:r>
    </w:p>
    <w:p w:rsidR="00CA0EC3" w:rsidRDefault="00CA0EC3"/>
    <w:p w:rsidR="000A6767" w:rsidRPr="001D0365" w:rsidRDefault="000A6767" w:rsidP="000A6767">
      <w:pPr>
        <w:spacing w:before="0"/>
        <w:ind w:left="0" w:hanging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03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качественным и иным характеристикам товаров и их показателям, которые определяют соответствие потребностям заказчика</w:t>
      </w:r>
    </w:p>
    <w:p w:rsidR="000A6767" w:rsidRPr="001D0365" w:rsidRDefault="000A6767" w:rsidP="000A6767">
      <w:pPr>
        <w:spacing w:before="0"/>
        <w:ind w:left="0" w:hanging="142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"/>
        <w:gridCol w:w="2617"/>
        <w:gridCol w:w="1134"/>
        <w:gridCol w:w="6"/>
        <w:gridCol w:w="5097"/>
      </w:tblGrid>
      <w:tr w:rsidR="00C51C66" w:rsidRPr="00C51C66" w:rsidTr="00C51C66">
        <w:trPr>
          <w:trHeight w:val="102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66" w:rsidRPr="00C51C66" w:rsidRDefault="00C51C66">
            <w:pPr>
              <w:widowControl/>
              <w:spacing w:before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1C66" w:rsidRPr="00C51C66" w:rsidRDefault="00C51C66">
            <w:pPr>
              <w:widowControl/>
              <w:spacing w:before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  <w:p w:rsidR="00C51C66" w:rsidRPr="00C51C66" w:rsidRDefault="00C51C66">
            <w:pPr>
              <w:widowControl/>
              <w:spacing w:before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товара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1C66" w:rsidRPr="00C51C66" w:rsidRDefault="00C51C66" w:rsidP="0054375A">
            <w:pPr>
              <w:widowControl/>
              <w:spacing w:before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Ед.</w:t>
            </w:r>
          </w:p>
          <w:p w:rsidR="00C51C66" w:rsidRPr="00C51C66" w:rsidRDefault="00C51C66" w:rsidP="0054375A">
            <w:pPr>
              <w:widowControl/>
              <w:spacing w:before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изме</w:t>
            </w:r>
            <w:proofErr w:type="spellEnd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C51C66" w:rsidRPr="00C51C66" w:rsidRDefault="00C51C66" w:rsidP="0054375A">
            <w:pPr>
              <w:spacing w:before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рения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1C66" w:rsidRPr="00C51C66" w:rsidRDefault="00C51C66" w:rsidP="00C51C66">
            <w:pPr>
              <w:spacing w:before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hAnsi="Times New Roman" w:cs="Times New Roman"/>
                <w:sz w:val="20"/>
                <w:szCs w:val="20"/>
              </w:rPr>
              <w:t>Требования к функциональным, техническим и качественным, эксплуатационным характеристикам товара</w:t>
            </w:r>
          </w:p>
        </w:tc>
      </w:tr>
      <w:tr w:rsidR="00C51C66" w:rsidRPr="00C51C66" w:rsidTr="00104ACD">
        <w:trPr>
          <w:trHeight w:val="4757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66" w:rsidRPr="00C51C66" w:rsidRDefault="00C51C66">
            <w:pPr>
              <w:widowControl/>
              <w:spacing w:before="0"/>
              <w:ind w:left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1C66" w:rsidRPr="00363F2E" w:rsidRDefault="00363F2E">
            <w:pPr>
              <w:widowControl/>
              <w:spacing w:before="0"/>
              <w:ind w:left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63F2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Облучатель-</w:t>
            </w:r>
            <w:proofErr w:type="spellStart"/>
            <w:r w:rsidRPr="00363F2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рециркулятор</w:t>
            </w:r>
            <w:proofErr w:type="spellEnd"/>
            <w:r w:rsidRPr="00363F2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воздуха УФ-бактерицидный </w:t>
            </w:r>
            <w:proofErr w:type="gramStart"/>
            <w:r w:rsidRPr="00363F2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настенный</w:t>
            </w:r>
            <w:proofErr w:type="gramEnd"/>
            <w:r w:rsidRPr="00363F2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ОРУБн2-01-"КРОНТ" (Дезар-2)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51C66" w:rsidRPr="00C51C66" w:rsidRDefault="00363F2E">
            <w:pPr>
              <w:widowControl/>
              <w:spacing w:before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C4B" w:rsidRPr="00104ACD" w:rsidRDefault="00104ACD" w:rsidP="00104ACD">
            <w:pPr>
              <w:pStyle w:val="a3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before="0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104A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02C4B" w:rsidRPr="00104ACD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 w:rsidRPr="00104ACD">
              <w:rPr>
                <w:rFonts w:ascii="Times New Roman" w:hAnsi="Times New Roman" w:cs="Times New Roman"/>
                <w:sz w:val="20"/>
                <w:szCs w:val="20"/>
              </w:rPr>
              <w:t xml:space="preserve"> обеззараживания </w:t>
            </w:r>
            <w:r w:rsidR="00002C4B" w:rsidRPr="00104ACD">
              <w:rPr>
                <w:rFonts w:ascii="Times New Roman" w:hAnsi="Times New Roman" w:cs="Times New Roman"/>
                <w:sz w:val="20"/>
                <w:szCs w:val="20"/>
              </w:rPr>
              <w:t xml:space="preserve">до 50 </w:t>
            </w:r>
            <w:proofErr w:type="spellStart"/>
            <w:r w:rsidR="00002C4B" w:rsidRPr="00104AC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002C4B" w:rsidRPr="00104AC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002C4B" w:rsidRPr="00104ACD">
              <w:rPr>
                <w:rFonts w:ascii="Times New Roman" w:hAnsi="Times New Roman" w:cs="Times New Roman"/>
                <w:sz w:val="20"/>
                <w:szCs w:val="20"/>
              </w:rPr>
              <w:t>етров</w:t>
            </w:r>
            <w:proofErr w:type="spellEnd"/>
            <w:r w:rsidR="00002C4B" w:rsidRPr="00104A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2C4B" w:rsidRPr="00104ACD" w:rsidRDefault="00002C4B" w:rsidP="00104ACD">
            <w:pPr>
              <w:pStyle w:val="a3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4ACD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proofErr w:type="gramStart"/>
            <w:r w:rsidRPr="00104ACD">
              <w:rPr>
                <w:rFonts w:ascii="Times New Roman" w:hAnsi="Times New Roman" w:cs="Times New Roman"/>
                <w:sz w:val="20"/>
                <w:szCs w:val="20"/>
              </w:rPr>
              <w:t>настенный</w:t>
            </w:r>
            <w:proofErr w:type="gramEnd"/>
          </w:p>
          <w:p w:rsidR="00002C4B" w:rsidRPr="00104ACD" w:rsidRDefault="00002C4B" w:rsidP="00104ACD">
            <w:pPr>
              <w:pStyle w:val="a3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4ACD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r w:rsidRPr="00104ACD">
              <w:rPr>
                <w:rFonts w:ascii="Times New Roman" w:hAnsi="Times New Roman" w:cs="Times New Roman"/>
                <w:sz w:val="20"/>
                <w:szCs w:val="20"/>
              </w:rPr>
              <w:t>рециркулятора</w:t>
            </w:r>
            <w:proofErr w:type="spellEnd"/>
            <w:r w:rsidRPr="00104ACD">
              <w:rPr>
                <w:rFonts w:ascii="Times New Roman" w:hAnsi="Times New Roman" w:cs="Times New Roman"/>
                <w:sz w:val="20"/>
                <w:szCs w:val="20"/>
              </w:rPr>
              <w:t xml:space="preserve"> закрытый</w:t>
            </w:r>
          </w:p>
          <w:p w:rsidR="00002C4B" w:rsidRPr="00104ACD" w:rsidRDefault="00002C4B" w:rsidP="00104ACD">
            <w:pPr>
              <w:pStyle w:val="a3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4ACD">
              <w:rPr>
                <w:rFonts w:ascii="Times New Roman" w:hAnsi="Times New Roman" w:cs="Times New Roman"/>
                <w:sz w:val="20"/>
                <w:szCs w:val="20"/>
              </w:rPr>
              <w:t>Материал корпуса пластик</w:t>
            </w:r>
          </w:p>
          <w:p w:rsidR="00002C4B" w:rsidRPr="00104ACD" w:rsidRDefault="00002C4B" w:rsidP="00104ACD">
            <w:pPr>
              <w:pStyle w:val="a3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4AC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ламп/мощность, </w:t>
            </w:r>
            <w:proofErr w:type="gramStart"/>
            <w:r w:rsidRPr="00104ACD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104ACD">
              <w:rPr>
                <w:rFonts w:ascii="Times New Roman" w:hAnsi="Times New Roman" w:cs="Times New Roman"/>
                <w:sz w:val="20"/>
                <w:szCs w:val="20"/>
              </w:rPr>
              <w:t xml:space="preserve"> 2х16</w:t>
            </w:r>
          </w:p>
          <w:p w:rsidR="00002C4B" w:rsidRPr="00104ACD" w:rsidRDefault="00002C4B" w:rsidP="00104ACD">
            <w:pPr>
              <w:pStyle w:val="a3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4ACD">
              <w:rPr>
                <w:rFonts w:ascii="Times New Roman" w:hAnsi="Times New Roman" w:cs="Times New Roman"/>
                <w:sz w:val="20"/>
                <w:szCs w:val="20"/>
              </w:rPr>
              <w:t>Укомплектование лампами</w:t>
            </w:r>
            <w:r w:rsidRPr="00104ACD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002C4B" w:rsidRPr="00104ACD" w:rsidRDefault="00002C4B" w:rsidP="00104ACD">
            <w:pPr>
              <w:pStyle w:val="a3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4ACD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Производительность, </w:t>
            </w:r>
            <w:proofErr w:type="gramStart"/>
            <w:r w:rsidRPr="00104AC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04ACD">
              <w:rPr>
                <w:rFonts w:ascii="Times New Roman" w:hAnsi="Times New Roman" w:cs="Times New Roman"/>
                <w:sz w:val="20"/>
                <w:szCs w:val="20"/>
              </w:rPr>
              <w:t>³\ч 60</w:t>
            </w:r>
          </w:p>
          <w:p w:rsidR="00002C4B" w:rsidRPr="00104ACD" w:rsidRDefault="00002C4B" w:rsidP="00104ACD">
            <w:pPr>
              <w:pStyle w:val="a3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4ACD"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Рекомендуемый объем помещения, </w:t>
            </w:r>
            <w:proofErr w:type="gramStart"/>
            <w:r w:rsidRPr="00104AC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04ACD">
              <w:rPr>
                <w:rFonts w:ascii="Times New Roman" w:hAnsi="Times New Roman" w:cs="Times New Roman"/>
                <w:sz w:val="20"/>
                <w:szCs w:val="20"/>
              </w:rPr>
              <w:t>³ 50</w:t>
            </w:r>
          </w:p>
          <w:p w:rsidR="00002C4B" w:rsidRPr="00104ACD" w:rsidRDefault="00002C4B" w:rsidP="00104ACD">
            <w:pPr>
              <w:pStyle w:val="a3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4ACD">
              <w:rPr>
                <w:rFonts w:ascii="Times New Roman" w:hAnsi="Times New Roman" w:cs="Times New Roman"/>
                <w:sz w:val="20"/>
                <w:szCs w:val="20"/>
              </w:rPr>
              <w:t>Категории помещений III, IV, V</w:t>
            </w:r>
          </w:p>
          <w:p w:rsidR="00002C4B" w:rsidRPr="00104ACD" w:rsidRDefault="00002C4B" w:rsidP="00104ACD">
            <w:pPr>
              <w:pStyle w:val="a3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4ACD">
              <w:rPr>
                <w:rFonts w:ascii="Times New Roman" w:hAnsi="Times New Roman" w:cs="Times New Roman"/>
                <w:sz w:val="20"/>
                <w:szCs w:val="20"/>
              </w:rPr>
              <w:t>Наличие таймера наработки ламп есть</w:t>
            </w:r>
          </w:p>
          <w:p w:rsidR="00002C4B" w:rsidRPr="00104ACD" w:rsidRDefault="00002C4B" w:rsidP="00104ACD">
            <w:pPr>
              <w:pStyle w:val="a3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4ACD">
              <w:rPr>
                <w:rFonts w:ascii="Times New Roman" w:hAnsi="Times New Roman" w:cs="Times New Roman"/>
                <w:sz w:val="20"/>
                <w:szCs w:val="20"/>
              </w:rPr>
              <w:t>Возможность облучения в присутствии людей есть</w:t>
            </w:r>
          </w:p>
          <w:p w:rsidR="00002C4B" w:rsidRPr="00104ACD" w:rsidRDefault="00002C4B" w:rsidP="00104ACD">
            <w:pPr>
              <w:pStyle w:val="a3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4ACD">
              <w:rPr>
                <w:rFonts w:ascii="Times New Roman" w:hAnsi="Times New Roman" w:cs="Times New Roman"/>
                <w:sz w:val="20"/>
                <w:szCs w:val="20"/>
              </w:rPr>
              <w:t>Бактерицидная эффективность, % 95</w:t>
            </w:r>
          </w:p>
          <w:p w:rsidR="00002C4B" w:rsidRPr="00104ACD" w:rsidRDefault="00002C4B" w:rsidP="00104ACD">
            <w:pPr>
              <w:pStyle w:val="a3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4ACD">
              <w:rPr>
                <w:rFonts w:ascii="Times New Roman" w:hAnsi="Times New Roman" w:cs="Times New Roman"/>
                <w:sz w:val="20"/>
                <w:szCs w:val="20"/>
              </w:rPr>
              <w:t xml:space="preserve">Срок службы ламп, </w:t>
            </w:r>
            <w:proofErr w:type="gramStart"/>
            <w:r w:rsidRPr="00104AC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04ACD">
              <w:rPr>
                <w:rFonts w:ascii="Times New Roman" w:hAnsi="Times New Roman" w:cs="Times New Roman"/>
                <w:sz w:val="20"/>
                <w:szCs w:val="20"/>
              </w:rPr>
              <w:t xml:space="preserve"> 9 000</w:t>
            </w:r>
          </w:p>
          <w:p w:rsidR="00002C4B" w:rsidRPr="00104ACD" w:rsidRDefault="00002C4B" w:rsidP="00104ACD">
            <w:pPr>
              <w:pStyle w:val="a3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4ACD">
              <w:rPr>
                <w:rFonts w:ascii="Times New Roman" w:hAnsi="Times New Roman" w:cs="Times New Roman"/>
                <w:sz w:val="20"/>
                <w:szCs w:val="20"/>
              </w:rPr>
              <w:t xml:space="preserve">Потребляемая мощность, </w:t>
            </w:r>
            <w:proofErr w:type="gramStart"/>
            <w:r w:rsidRPr="00104ACD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104ACD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  <w:p w:rsidR="00002C4B" w:rsidRPr="00104ACD" w:rsidRDefault="00002C4B" w:rsidP="00104ACD">
            <w:pPr>
              <w:pStyle w:val="a3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4ACD">
              <w:rPr>
                <w:rFonts w:ascii="Times New Roman" w:hAnsi="Times New Roman" w:cs="Times New Roman"/>
                <w:sz w:val="20"/>
                <w:szCs w:val="20"/>
              </w:rPr>
              <w:t xml:space="preserve">Длина, </w:t>
            </w:r>
            <w:proofErr w:type="gramStart"/>
            <w:r w:rsidRPr="00104ACD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104ACD">
              <w:rPr>
                <w:rFonts w:ascii="Times New Roman" w:hAnsi="Times New Roman" w:cs="Times New Roman"/>
                <w:sz w:val="20"/>
                <w:szCs w:val="20"/>
              </w:rPr>
              <w:t xml:space="preserve"> 365</w:t>
            </w:r>
          </w:p>
          <w:p w:rsidR="00002C4B" w:rsidRPr="00104ACD" w:rsidRDefault="00002C4B" w:rsidP="00104ACD">
            <w:pPr>
              <w:pStyle w:val="a3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4ACD">
              <w:rPr>
                <w:rFonts w:ascii="Times New Roman" w:hAnsi="Times New Roman" w:cs="Times New Roman"/>
                <w:sz w:val="20"/>
                <w:szCs w:val="20"/>
              </w:rPr>
              <w:t xml:space="preserve">Ширина, </w:t>
            </w:r>
            <w:proofErr w:type="gramStart"/>
            <w:r w:rsidRPr="00104ACD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104ACD">
              <w:rPr>
                <w:rFonts w:ascii="Times New Roman" w:hAnsi="Times New Roman" w:cs="Times New Roman"/>
                <w:sz w:val="20"/>
                <w:szCs w:val="20"/>
              </w:rPr>
              <w:t xml:space="preserve"> 145</w:t>
            </w:r>
          </w:p>
          <w:p w:rsidR="00002C4B" w:rsidRPr="00104ACD" w:rsidRDefault="00002C4B" w:rsidP="00104ACD">
            <w:pPr>
              <w:pStyle w:val="a3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4ACD">
              <w:rPr>
                <w:rFonts w:ascii="Times New Roman" w:hAnsi="Times New Roman" w:cs="Times New Roman"/>
                <w:sz w:val="20"/>
                <w:szCs w:val="20"/>
              </w:rPr>
              <w:t xml:space="preserve">Высота, </w:t>
            </w:r>
            <w:proofErr w:type="gramStart"/>
            <w:r w:rsidRPr="00104ACD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104ACD">
              <w:rPr>
                <w:rFonts w:ascii="Times New Roman" w:hAnsi="Times New Roman" w:cs="Times New Roman"/>
                <w:sz w:val="20"/>
                <w:szCs w:val="20"/>
              </w:rPr>
              <w:t xml:space="preserve"> 605</w:t>
            </w:r>
          </w:p>
          <w:p w:rsidR="00C51C66" w:rsidRPr="00104ACD" w:rsidRDefault="00002C4B" w:rsidP="00104ACD">
            <w:pPr>
              <w:pStyle w:val="a3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4ACD">
              <w:rPr>
                <w:rFonts w:ascii="Times New Roman" w:hAnsi="Times New Roman" w:cs="Times New Roman"/>
                <w:sz w:val="20"/>
                <w:szCs w:val="20"/>
              </w:rPr>
              <w:t>Вес, кг</w:t>
            </w:r>
            <w:r w:rsidRPr="00104ACD">
              <w:rPr>
                <w:rFonts w:ascii="Times New Roman" w:hAnsi="Times New Roman" w:cs="Times New Roman"/>
                <w:sz w:val="20"/>
                <w:szCs w:val="20"/>
              </w:rPr>
              <w:tab/>
              <w:t>3,5</w:t>
            </w:r>
            <w:bookmarkStart w:id="0" w:name="_GoBack"/>
            <w:bookmarkEnd w:id="0"/>
          </w:p>
        </w:tc>
      </w:tr>
      <w:tr w:rsidR="00C51C66" w:rsidRPr="00C51C66" w:rsidTr="00002C4B">
        <w:trPr>
          <w:trHeight w:val="5518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66" w:rsidRPr="00C51C66" w:rsidRDefault="00C51C66">
            <w:pPr>
              <w:widowControl/>
              <w:spacing w:before="0"/>
              <w:ind w:left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1C66" w:rsidRPr="00C51C66" w:rsidRDefault="00002C4B">
            <w:pPr>
              <w:widowControl/>
              <w:spacing w:before="0"/>
              <w:ind w:left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C4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СПДС-100-Р. Облучатель-</w:t>
            </w:r>
            <w:proofErr w:type="spellStart"/>
            <w:r w:rsidRPr="00002C4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рециркулятор</w:t>
            </w:r>
            <w:proofErr w:type="spellEnd"/>
            <w:r w:rsidRPr="00002C4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настенный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51C66" w:rsidRPr="00C51C66" w:rsidRDefault="00363F2E">
            <w:pPr>
              <w:widowControl/>
              <w:spacing w:before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2E" w:rsidRPr="00104ACD" w:rsidRDefault="00002C4B" w:rsidP="00104ACD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A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63F2E" w:rsidRPr="00104ACD">
              <w:rPr>
                <w:rFonts w:ascii="Times New Roman" w:hAnsi="Times New Roman" w:cs="Times New Roman"/>
                <w:sz w:val="20"/>
                <w:szCs w:val="20"/>
              </w:rPr>
              <w:t xml:space="preserve">абота от сети переменного тока номинальным напряжением (220 +/- 22) </w:t>
            </w:r>
            <w:proofErr w:type="gramStart"/>
            <w:r w:rsidR="00363F2E" w:rsidRPr="00104A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363F2E" w:rsidRPr="00104A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363F2E" w:rsidRPr="00104ACD">
              <w:rPr>
                <w:rFonts w:ascii="Times New Roman" w:hAnsi="Times New Roman" w:cs="Times New Roman"/>
                <w:sz w:val="20"/>
                <w:szCs w:val="20"/>
              </w:rPr>
              <w:t>частотой</w:t>
            </w:r>
            <w:proofErr w:type="gramEnd"/>
            <w:r w:rsidR="00363F2E" w:rsidRPr="00104ACD">
              <w:rPr>
                <w:rFonts w:ascii="Times New Roman" w:hAnsi="Times New Roman" w:cs="Times New Roman"/>
                <w:sz w:val="20"/>
                <w:szCs w:val="20"/>
              </w:rPr>
              <w:t xml:space="preserve"> 50 Гц.</w:t>
            </w:r>
          </w:p>
          <w:p w:rsidR="00363F2E" w:rsidRPr="00104ACD" w:rsidRDefault="00002C4B" w:rsidP="00104ACD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ACD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  <w:r w:rsidR="00363F2E" w:rsidRPr="00104ACD">
              <w:rPr>
                <w:rFonts w:ascii="Times New Roman" w:hAnsi="Times New Roman" w:cs="Times New Roman"/>
                <w:sz w:val="20"/>
                <w:szCs w:val="20"/>
              </w:rPr>
              <w:t>: 150 ВА.</w:t>
            </w:r>
          </w:p>
          <w:p w:rsidR="00363F2E" w:rsidRPr="00104ACD" w:rsidRDefault="00363F2E" w:rsidP="00104ACD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ACD">
              <w:rPr>
                <w:rFonts w:ascii="Times New Roman" w:hAnsi="Times New Roman" w:cs="Times New Roman"/>
                <w:sz w:val="20"/>
                <w:szCs w:val="20"/>
              </w:rPr>
              <w:t xml:space="preserve">Облученность от источников </w:t>
            </w:r>
            <w:proofErr w:type="gramStart"/>
            <w:r w:rsidRPr="00104ACD">
              <w:rPr>
                <w:rFonts w:ascii="Times New Roman" w:hAnsi="Times New Roman" w:cs="Times New Roman"/>
                <w:sz w:val="20"/>
                <w:szCs w:val="20"/>
              </w:rPr>
              <w:t>УФ-излучения</w:t>
            </w:r>
            <w:proofErr w:type="gramEnd"/>
            <w:r w:rsidRPr="00104ACD">
              <w:rPr>
                <w:rFonts w:ascii="Times New Roman" w:hAnsi="Times New Roman" w:cs="Times New Roman"/>
                <w:sz w:val="20"/>
                <w:szCs w:val="20"/>
              </w:rPr>
              <w:t xml:space="preserve"> на расстоянии 5 см в эффективном спектральном диапазоне (220-280) </w:t>
            </w:r>
            <w:proofErr w:type="spellStart"/>
            <w:r w:rsidRPr="00104ACD">
              <w:rPr>
                <w:rFonts w:ascii="Times New Roman" w:hAnsi="Times New Roman" w:cs="Times New Roman"/>
                <w:sz w:val="20"/>
                <w:szCs w:val="20"/>
              </w:rPr>
              <w:t>нм</w:t>
            </w:r>
            <w:proofErr w:type="spellEnd"/>
            <w:r w:rsidRPr="00104ACD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50 Вт/м кв.</w:t>
            </w:r>
          </w:p>
          <w:p w:rsidR="00363F2E" w:rsidRPr="00104ACD" w:rsidRDefault="00002C4B" w:rsidP="00104ACD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A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63F2E" w:rsidRPr="00104AC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104ACD">
              <w:rPr>
                <w:rFonts w:ascii="Times New Roman" w:hAnsi="Times New Roman" w:cs="Times New Roman"/>
                <w:sz w:val="20"/>
                <w:szCs w:val="20"/>
              </w:rPr>
              <w:t xml:space="preserve">очник бактерицидного излучения: </w:t>
            </w:r>
            <w:r w:rsidR="00363F2E" w:rsidRPr="00104ACD">
              <w:rPr>
                <w:rFonts w:ascii="Times New Roman" w:hAnsi="Times New Roman" w:cs="Times New Roman"/>
                <w:sz w:val="20"/>
                <w:szCs w:val="20"/>
              </w:rPr>
              <w:t xml:space="preserve">бактерицидные лампы, не продуцирующие озон с длиной волны 253,7 </w:t>
            </w:r>
            <w:proofErr w:type="spellStart"/>
            <w:r w:rsidR="00363F2E" w:rsidRPr="00104ACD">
              <w:rPr>
                <w:rFonts w:ascii="Times New Roman" w:hAnsi="Times New Roman" w:cs="Times New Roman"/>
                <w:sz w:val="20"/>
                <w:szCs w:val="20"/>
              </w:rPr>
              <w:t>нм</w:t>
            </w:r>
            <w:proofErr w:type="spellEnd"/>
            <w:r w:rsidR="00363F2E" w:rsidRPr="00104ACD">
              <w:rPr>
                <w:rFonts w:ascii="Times New Roman" w:hAnsi="Times New Roman" w:cs="Times New Roman"/>
                <w:sz w:val="20"/>
                <w:szCs w:val="20"/>
              </w:rPr>
              <w:t xml:space="preserve"> напряжением: 15 W - 3 шт.</w:t>
            </w:r>
          </w:p>
          <w:p w:rsidR="00363F2E" w:rsidRPr="00104ACD" w:rsidRDefault="00363F2E" w:rsidP="00104ACD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ACD">
              <w:rPr>
                <w:rFonts w:ascii="Times New Roman" w:hAnsi="Times New Roman" w:cs="Times New Roman"/>
                <w:sz w:val="20"/>
                <w:szCs w:val="20"/>
              </w:rPr>
              <w:t>Подвесная система выдерживает прилагаемое усилие не менее 200 Н.</w:t>
            </w:r>
          </w:p>
          <w:p w:rsidR="00363F2E" w:rsidRPr="00104ACD" w:rsidRDefault="00002C4B" w:rsidP="00104ACD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ACD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363F2E" w:rsidRPr="00104ACD">
              <w:rPr>
                <w:rFonts w:ascii="Times New Roman" w:hAnsi="Times New Roman" w:cs="Times New Roman"/>
                <w:sz w:val="20"/>
                <w:szCs w:val="20"/>
              </w:rPr>
              <w:t>лектробезопасност</w:t>
            </w:r>
            <w:r w:rsidRPr="00104AC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63F2E" w:rsidRPr="00104ACD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соответствуют требованиям ГОСТ </w:t>
            </w:r>
            <w:proofErr w:type="gramStart"/>
            <w:r w:rsidR="00363F2E" w:rsidRPr="00104A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363F2E" w:rsidRPr="00104ACD">
              <w:rPr>
                <w:rFonts w:ascii="Times New Roman" w:hAnsi="Times New Roman" w:cs="Times New Roman"/>
                <w:sz w:val="20"/>
                <w:szCs w:val="20"/>
              </w:rPr>
              <w:t xml:space="preserve"> 30324.0-95 и выполнены по классу безопасности 1 тип В.</w:t>
            </w:r>
            <w:r w:rsidR="00363F2E" w:rsidRPr="00104ACD">
              <w:rPr>
                <w:rFonts w:ascii="Times New Roman" w:hAnsi="Times New Roman" w:cs="Times New Roman"/>
                <w:sz w:val="20"/>
                <w:szCs w:val="20"/>
              </w:rPr>
              <w:br/>
              <w:t>Класс в зависимости от потенциального риска применения 2а по ГОСТ Р 31508-2012</w:t>
            </w:r>
          </w:p>
          <w:p w:rsidR="00363F2E" w:rsidRPr="00104ACD" w:rsidRDefault="00363F2E" w:rsidP="00104ACD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ACD">
              <w:rPr>
                <w:rFonts w:ascii="Times New Roman" w:hAnsi="Times New Roman" w:cs="Times New Roman"/>
                <w:sz w:val="20"/>
                <w:szCs w:val="20"/>
              </w:rPr>
              <w:t>Габаритные размеры: 265×130×880 мм.</w:t>
            </w:r>
          </w:p>
          <w:p w:rsidR="00363F2E" w:rsidRPr="00104ACD" w:rsidRDefault="00002C4B" w:rsidP="00104ACD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ACD">
              <w:rPr>
                <w:rFonts w:ascii="Times New Roman" w:hAnsi="Times New Roman" w:cs="Times New Roman"/>
                <w:sz w:val="20"/>
                <w:szCs w:val="20"/>
              </w:rPr>
              <w:t xml:space="preserve">Масса: </w:t>
            </w:r>
            <w:r w:rsidR="00363F2E" w:rsidRPr="00104ACD">
              <w:rPr>
                <w:rFonts w:ascii="Times New Roman" w:hAnsi="Times New Roman" w:cs="Times New Roman"/>
                <w:sz w:val="20"/>
                <w:szCs w:val="20"/>
              </w:rPr>
              <w:t xml:space="preserve"> 8 кг.</w:t>
            </w:r>
          </w:p>
          <w:p w:rsidR="00363F2E" w:rsidRPr="00104ACD" w:rsidRDefault="00002C4B" w:rsidP="00104ACD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ACD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Производительность: </w:t>
            </w:r>
            <w:r w:rsidR="00363F2E" w:rsidRPr="00104ACD">
              <w:rPr>
                <w:rFonts w:ascii="Times New Roman" w:hAnsi="Times New Roman" w:cs="Times New Roman"/>
                <w:sz w:val="20"/>
                <w:szCs w:val="20"/>
              </w:rPr>
              <w:t xml:space="preserve">(объем воздуха, проходящий через </w:t>
            </w:r>
            <w:proofErr w:type="spellStart"/>
            <w:r w:rsidR="00363F2E" w:rsidRPr="00104ACD">
              <w:rPr>
                <w:rFonts w:ascii="Times New Roman" w:hAnsi="Times New Roman" w:cs="Times New Roman"/>
                <w:sz w:val="20"/>
                <w:szCs w:val="20"/>
              </w:rPr>
              <w:t>рециркулятор</w:t>
            </w:r>
            <w:proofErr w:type="spellEnd"/>
            <w:r w:rsidR="00363F2E" w:rsidRPr="00104ACD">
              <w:rPr>
                <w:rFonts w:ascii="Times New Roman" w:hAnsi="Times New Roman" w:cs="Times New Roman"/>
                <w:sz w:val="20"/>
                <w:szCs w:val="20"/>
              </w:rPr>
              <w:t xml:space="preserve"> и обеззараживаемый им за один час) при номинальном напряжении: 100 +/- 10 м3/час.</w:t>
            </w:r>
          </w:p>
          <w:p w:rsidR="00363F2E" w:rsidRPr="00104ACD" w:rsidRDefault="00002C4B" w:rsidP="00104ACD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ACD">
              <w:rPr>
                <w:rFonts w:ascii="Times New Roman" w:hAnsi="Times New Roman" w:cs="Times New Roman"/>
                <w:sz w:val="20"/>
                <w:szCs w:val="20"/>
              </w:rPr>
              <w:t>Срок служб</w:t>
            </w:r>
            <w:proofErr w:type="gramStart"/>
            <w:r w:rsidRPr="00104ACD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104A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3F2E" w:rsidRPr="00104ACD">
              <w:rPr>
                <w:rFonts w:ascii="Times New Roman" w:hAnsi="Times New Roman" w:cs="Times New Roman"/>
                <w:sz w:val="20"/>
                <w:szCs w:val="20"/>
              </w:rPr>
              <w:t>не менее 5 лет.</w:t>
            </w:r>
          </w:p>
          <w:p w:rsidR="00C51C66" w:rsidRPr="00104ACD" w:rsidRDefault="00C51C66" w:rsidP="00104ACD">
            <w:pPr>
              <w:pStyle w:val="a3"/>
              <w:widowControl/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6767" w:rsidRDefault="000A6767" w:rsidP="00002C4B">
      <w:pPr>
        <w:ind w:left="0"/>
        <w:jc w:val="both"/>
      </w:pPr>
    </w:p>
    <w:sectPr w:rsidR="000A6767" w:rsidSect="00C51C6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F00"/>
    <w:multiLevelType w:val="multilevel"/>
    <w:tmpl w:val="64F6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60C05"/>
    <w:multiLevelType w:val="hybridMultilevel"/>
    <w:tmpl w:val="A9360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04DE9"/>
    <w:multiLevelType w:val="hybridMultilevel"/>
    <w:tmpl w:val="90B4C82E"/>
    <w:lvl w:ilvl="0" w:tplc="3B385F46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AE4623F"/>
    <w:multiLevelType w:val="hybridMultilevel"/>
    <w:tmpl w:val="96968D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1E2C19"/>
    <w:multiLevelType w:val="hybridMultilevel"/>
    <w:tmpl w:val="0380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B9"/>
    <w:rsid w:val="00002C4B"/>
    <w:rsid w:val="000A6767"/>
    <w:rsid w:val="00104ACD"/>
    <w:rsid w:val="00363F2E"/>
    <w:rsid w:val="005E34B9"/>
    <w:rsid w:val="005F13A3"/>
    <w:rsid w:val="00C51C66"/>
    <w:rsid w:val="00CA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67"/>
    <w:pPr>
      <w:widowControl w:val="0"/>
      <w:autoSpaceDE w:val="0"/>
      <w:autoSpaceDN w:val="0"/>
      <w:adjustRightInd w:val="0"/>
      <w:spacing w:before="120" w:after="0" w:line="240" w:lineRule="auto"/>
      <w:ind w:left="1760"/>
    </w:pPr>
    <w:rPr>
      <w:rFonts w:ascii="Arial" w:eastAsia="Times New Roman" w:hAnsi="Arial" w:cs="Arial"/>
      <w:sz w:val="12"/>
      <w:szCs w:val="1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767"/>
    <w:pPr>
      <w:ind w:left="720"/>
      <w:contextualSpacing/>
    </w:pPr>
  </w:style>
  <w:style w:type="table" w:styleId="a4">
    <w:name w:val="Table Grid"/>
    <w:basedOn w:val="a1"/>
    <w:uiPriority w:val="59"/>
    <w:rsid w:val="000A6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A6767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676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6767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363F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67"/>
    <w:pPr>
      <w:widowControl w:val="0"/>
      <w:autoSpaceDE w:val="0"/>
      <w:autoSpaceDN w:val="0"/>
      <w:adjustRightInd w:val="0"/>
      <w:spacing w:before="120" w:after="0" w:line="240" w:lineRule="auto"/>
      <w:ind w:left="1760"/>
    </w:pPr>
    <w:rPr>
      <w:rFonts w:ascii="Arial" w:eastAsia="Times New Roman" w:hAnsi="Arial" w:cs="Arial"/>
      <w:sz w:val="12"/>
      <w:szCs w:val="1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767"/>
    <w:pPr>
      <w:ind w:left="720"/>
      <w:contextualSpacing/>
    </w:pPr>
  </w:style>
  <w:style w:type="table" w:styleId="a4">
    <w:name w:val="Table Grid"/>
    <w:basedOn w:val="a1"/>
    <w:uiPriority w:val="59"/>
    <w:rsid w:val="000A6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A6767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676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6767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363F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11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28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84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70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225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68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930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00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7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11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41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60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965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789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808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Елена</cp:lastModifiedBy>
  <cp:revision>3</cp:revision>
  <cp:lastPrinted>2020-08-25T10:53:00Z</cp:lastPrinted>
  <dcterms:created xsi:type="dcterms:W3CDTF">2020-10-14T12:38:00Z</dcterms:created>
  <dcterms:modified xsi:type="dcterms:W3CDTF">2020-10-14T13:03:00Z</dcterms:modified>
</cp:coreProperties>
</file>