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C5F" w:rsidRDefault="00A25ED9" w:rsidP="00E04B6E">
      <w:pPr>
        <w:spacing w:line="276" w:lineRule="auto"/>
        <w:ind w:left="426"/>
        <w:jc w:val="center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ТЕХНИЧЕСКОЕ ЗАДАНИЕ</w:t>
      </w:r>
    </w:p>
    <w:p w:rsidR="00640F5C" w:rsidRPr="00640F5C" w:rsidRDefault="0060057C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на </w:t>
      </w:r>
      <w:r w:rsidR="00640F5C" w:rsidRPr="00640F5C">
        <w:rPr>
          <w:rFonts w:cs="Times New Roman"/>
          <w:color w:val="000000" w:themeColor="text1"/>
          <w:sz w:val="28"/>
          <w:szCs w:val="28"/>
        </w:rPr>
        <w:t>закупку</w:t>
      </w:r>
      <w:r w:rsidR="00630579" w:rsidRPr="00640F5C">
        <w:rPr>
          <w:rFonts w:cs="Times New Roman"/>
          <w:color w:val="000000" w:themeColor="text1"/>
          <w:sz w:val="28"/>
          <w:szCs w:val="28"/>
        </w:rPr>
        <w:t xml:space="preserve"> </w:t>
      </w:r>
      <w:r w:rsidR="00640F5C" w:rsidRPr="00640F5C">
        <w:rPr>
          <w:rFonts w:cs="Times New Roman"/>
          <w:sz w:val="28"/>
          <w:szCs w:val="28"/>
        </w:rPr>
        <w:t>диагностических тестов на выявление наркотиков в моче</w:t>
      </w:r>
      <w:r w:rsidR="00640F5C" w:rsidRPr="00640F5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>для ЧУЗ «РЖД-Медицина» г. Орехово-Зуево»</w:t>
      </w:r>
    </w:p>
    <w:p w:rsidR="00630579" w:rsidRPr="00640F5C" w:rsidRDefault="00630579" w:rsidP="00C44B2B">
      <w:pPr>
        <w:suppressAutoHyphens w:val="0"/>
        <w:ind w:left="142"/>
        <w:jc w:val="both"/>
        <w:rPr>
          <w:rFonts w:eastAsia="Calibri" w:cs="Times New Roman"/>
          <w:bCs/>
          <w:color w:val="000000" w:themeColor="text1"/>
          <w:sz w:val="28"/>
          <w:szCs w:val="28"/>
          <w:lang w:eastAsia="en-US"/>
        </w:rPr>
      </w:pPr>
    </w:p>
    <w:p w:rsidR="00C44B2B" w:rsidRPr="00173D37" w:rsidRDefault="00630C5F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Описание товара</w:t>
      </w:r>
      <w:r w:rsidR="00630579"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640F5C" w:rsidRPr="00173D37" w:rsidRDefault="00640F5C" w:rsidP="00640F5C">
      <w:pPr>
        <w:rPr>
          <w:rFonts w:cs="Times New Roman"/>
          <w:color w:val="000000" w:themeColor="text1"/>
          <w:sz w:val="28"/>
          <w:szCs w:val="28"/>
          <w:lang w:eastAsia="ru-RU"/>
        </w:rPr>
      </w:pPr>
      <w:r w:rsidRPr="00640F5C">
        <w:rPr>
          <w:rFonts w:cs="Times New Roman"/>
          <w:sz w:val="28"/>
          <w:szCs w:val="28"/>
        </w:rPr>
        <w:t xml:space="preserve">Набор полосок на выявления 6-ти видов наркотических соединений в моче (морфин, марихуана, </w:t>
      </w:r>
      <w:r w:rsidR="00A70F19" w:rsidRPr="00640F5C">
        <w:rPr>
          <w:rFonts w:cs="Times New Roman"/>
          <w:sz w:val="28"/>
          <w:szCs w:val="28"/>
        </w:rPr>
        <w:t>метамфетамин, кокаин</w:t>
      </w:r>
      <w:r w:rsidRPr="00640F5C">
        <w:rPr>
          <w:rFonts w:cs="Times New Roman"/>
          <w:sz w:val="28"/>
          <w:szCs w:val="28"/>
        </w:rPr>
        <w:t>, амфетамин, бензодиазепин) для анализатора «РЕФЛЕКОМ»</w:t>
      </w:r>
      <w:r w:rsidR="00630C5F" w:rsidRPr="00640F5C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384C2D" w:rsidRPr="00173D37" w:rsidRDefault="00384C2D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Технические характеристики</w:t>
      </w:r>
      <w:r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173D37" w:rsidRDefault="00640F5C" w:rsidP="00640F5C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 xml:space="preserve">Тест для одновременного выявления шести видов наркотиков (морфин, марихуана, </w:t>
      </w:r>
      <w:bookmarkStart w:id="0" w:name="_GoBack"/>
      <w:bookmarkEnd w:id="0"/>
      <w:r w:rsidR="00A70F19" w:rsidRPr="00640F5C">
        <w:rPr>
          <w:rFonts w:cs="Times New Roman"/>
          <w:sz w:val="28"/>
          <w:szCs w:val="28"/>
        </w:rPr>
        <w:t>метамфетамин, кокаин</w:t>
      </w:r>
      <w:r w:rsidRPr="00640F5C">
        <w:rPr>
          <w:rFonts w:cs="Times New Roman"/>
          <w:sz w:val="28"/>
          <w:szCs w:val="28"/>
        </w:rPr>
        <w:t>, амфетамин, бензодиазепин), адаптированный к анализатору «РЕФЛЕКОМ». Время проведения анализа - 5 минут.</w:t>
      </w:r>
    </w:p>
    <w:p w:rsidR="00173D37" w:rsidRPr="00173D37" w:rsidRDefault="00173D37" w:rsidP="00640F5C">
      <w:pPr>
        <w:rPr>
          <w:rFonts w:cs="Times New Roman"/>
          <w:sz w:val="28"/>
          <w:szCs w:val="28"/>
          <w:u w:val="single"/>
        </w:rPr>
      </w:pPr>
      <w:r w:rsidRPr="00173D37">
        <w:rPr>
          <w:rFonts w:cs="Times New Roman"/>
          <w:sz w:val="28"/>
          <w:szCs w:val="28"/>
          <w:u w:val="single"/>
        </w:rPr>
        <w:t>Комплектация:</w:t>
      </w:r>
    </w:p>
    <w:p w:rsidR="00630C5F" w:rsidRPr="00173D37" w:rsidRDefault="00640F5C" w:rsidP="00173D37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В состав входит пластиковая кассета, упакованная в индивидуальную вакуумную упаковку из алюминиевой фольги с осушителем.</w:t>
      </w:r>
    </w:p>
    <w:p w:rsidR="00630C5F" w:rsidRPr="00173D37" w:rsidRDefault="00173D37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Условия хранения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173D37" w:rsidRDefault="00640F5C" w:rsidP="00173D3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Должен храниться при температуре +2-30°С в упаковке предприятия-изготовителя в сухом месте.</w:t>
      </w:r>
    </w:p>
    <w:p w:rsidR="00640F5C" w:rsidRPr="00173D37" w:rsidRDefault="00173D37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Срок годности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640F5C" w:rsidRDefault="00630C5F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4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диагностических тестов – 24 месяца. Остаточный срок - 22 месяца.</w:t>
      </w:r>
    </w:p>
    <w:p w:rsidR="00640F5C" w:rsidRPr="00640F5C" w:rsidRDefault="00640F5C" w:rsidP="00640F5C">
      <w:pPr>
        <w:rPr>
          <w:rFonts w:cs="Times New Roman"/>
          <w:sz w:val="28"/>
          <w:szCs w:val="28"/>
        </w:rPr>
      </w:pPr>
    </w:p>
    <w:p w:rsidR="00C44B2B" w:rsidRPr="00640F5C" w:rsidRDefault="00630C5F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     </w:t>
      </w:r>
      <w:r w:rsidR="00630579" w:rsidRPr="00640F5C">
        <w:rPr>
          <w:rFonts w:cs="Times New Roman"/>
          <w:color w:val="000000" w:themeColor="text1"/>
          <w:sz w:val="28"/>
          <w:szCs w:val="28"/>
        </w:rPr>
        <w:t>Требования к качеству и безопасности товаров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173D37">
        <w:rPr>
          <w:rFonts w:cs="Times New Roman"/>
          <w:color w:val="000000" w:themeColor="text1"/>
          <w:sz w:val="28"/>
          <w:szCs w:val="28"/>
          <w:u w:val="single"/>
        </w:rPr>
        <w:t xml:space="preserve">Требования к качеству: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- 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r w:rsidR="0060057C" w:rsidRPr="00173D37">
        <w:rPr>
          <w:rFonts w:cs="Times New Roman"/>
          <w:color w:val="000000" w:themeColor="text1"/>
          <w:sz w:val="28"/>
          <w:szCs w:val="28"/>
        </w:rPr>
        <w:t>копиями сертификата,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Требования к безопасности: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Требования к упаковке товара: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маркировка и оформление товаров должны соответствовать требованиям действующего законодательства РФ.</w:t>
      </w:r>
    </w:p>
    <w:p w:rsidR="00C44B2B" w:rsidRPr="00640F5C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Наличие регистрационного удостоверения, иного документа.</w:t>
      </w:r>
    </w:p>
    <w:p w:rsidR="00630579" w:rsidRPr="00640F5C" w:rsidRDefault="00630579" w:rsidP="00173D37">
      <w:pPr>
        <w:pStyle w:val="Style4"/>
        <w:widowControl/>
        <w:spacing w:line="240" w:lineRule="auto"/>
        <w:jc w:val="left"/>
        <w:rPr>
          <w:rStyle w:val="FontStyle12"/>
          <w:b w:val="0"/>
          <w:color w:val="000000" w:themeColor="text1"/>
          <w:sz w:val="28"/>
          <w:szCs w:val="28"/>
        </w:rPr>
      </w:pPr>
    </w:p>
    <w:p w:rsidR="00630579" w:rsidRPr="00173D37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  <w:u w:val="single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 xml:space="preserve">Место поставки:  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3"/>
          <w:color w:val="000000" w:themeColor="text1"/>
          <w:sz w:val="28"/>
          <w:szCs w:val="28"/>
        </w:rPr>
        <w:t>- 142600, Московская область, г.</w:t>
      </w:r>
      <w:r w:rsidR="0060057C" w:rsidRPr="0060057C">
        <w:rPr>
          <w:rStyle w:val="FontStyle13"/>
          <w:color w:val="000000" w:themeColor="text1"/>
          <w:sz w:val="28"/>
          <w:szCs w:val="28"/>
        </w:rPr>
        <w:t xml:space="preserve"> </w:t>
      </w:r>
      <w:r w:rsidRPr="00640F5C">
        <w:rPr>
          <w:rStyle w:val="FontStyle13"/>
          <w:color w:val="000000" w:themeColor="text1"/>
          <w:sz w:val="28"/>
          <w:szCs w:val="28"/>
        </w:rPr>
        <w:t>Орехово-Зуево, ул. Ленина, дом 22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>Сроки поставки:</w:t>
      </w:r>
      <w:r w:rsidRPr="00640F5C">
        <w:rPr>
          <w:color w:val="000000" w:themeColor="text1"/>
          <w:sz w:val="28"/>
          <w:szCs w:val="28"/>
        </w:rPr>
        <w:t xml:space="preserve"> до </w:t>
      </w:r>
      <w:r w:rsidR="00A70F19">
        <w:rPr>
          <w:color w:val="000000" w:themeColor="text1"/>
          <w:sz w:val="28"/>
          <w:szCs w:val="28"/>
        </w:rPr>
        <w:t>30</w:t>
      </w:r>
      <w:r w:rsidR="0060057C">
        <w:rPr>
          <w:color w:val="000000" w:themeColor="text1"/>
          <w:sz w:val="28"/>
          <w:szCs w:val="28"/>
        </w:rPr>
        <w:t>.</w:t>
      </w:r>
      <w:r w:rsidR="00A70F19">
        <w:rPr>
          <w:color w:val="000000" w:themeColor="text1"/>
          <w:sz w:val="28"/>
          <w:szCs w:val="28"/>
        </w:rPr>
        <w:t>06</w:t>
      </w:r>
      <w:r w:rsidR="0060057C">
        <w:rPr>
          <w:color w:val="000000" w:themeColor="text1"/>
          <w:sz w:val="28"/>
          <w:szCs w:val="28"/>
        </w:rPr>
        <w:t>.202</w:t>
      </w:r>
      <w:r w:rsidR="00A70F19">
        <w:rPr>
          <w:color w:val="000000" w:themeColor="text1"/>
          <w:sz w:val="28"/>
          <w:szCs w:val="28"/>
        </w:rPr>
        <w:t>4</w:t>
      </w:r>
      <w:r w:rsidRPr="00640F5C">
        <w:rPr>
          <w:color w:val="000000" w:themeColor="text1"/>
          <w:sz w:val="28"/>
          <w:szCs w:val="28"/>
        </w:rPr>
        <w:t xml:space="preserve"> г.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</w:p>
    <w:p w:rsidR="00630579" w:rsidRPr="00640F5C" w:rsidRDefault="00C44B2B" w:rsidP="0069041D">
      <w:pPr>
        <w:pStyle w:val="Style6"/>
        <w:widowControl/>
        <w:tabs>
          <w:tab w:val="left" w:pos="346"/>
        </w:tabs>
        <w:ind w:left="142"/>
        <w:rPr>
          <w:color w:val="000000" w:themeColor="text1"/>
          <w:sz w:val="28"/>
          <w:szCs w:val="28"/>
        </w:rPr>
      </w:pPr>
      <w:r w:rsidRPr="00640F5C">
        <w:rPr>
          <w:rStyle w:val="FontStyle12"/>
          <w:b w:val="0"/>
          <w:color w:val="000000" w:themeColor="text1"/>
          <w:sz w:val="28"/>
          <w:szCs w:val="28"/>
        </w:rPr>
        <w:tab/>
      </w:r>
      <w:r w:rsidR="00630579" w:rsidRPr="00640F5C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A30D67" w:rsidRPr="00640F5C" w:rsidRDefault="00A30D67" w:rsidP="00E476C8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30D67" w:rsidRPr="00640F5C" w:rsidSect="00630C5F">
      <w:footerReference w:type="default" r:id="rId7"/>
      <w:pgSz w:w="11906" w:h="16838"/>
      <w:pgMar w:top="113" w:right="849" w:bottom="180" w:left="709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C1" w:rsidRDefault="004233C1" w:rsidP="007C7D4B">
      <w:r>
        <w:separator/>
      </w:r>
    </w:p>
  </w:endnote>
  <w:endnote w:type="continuationSeparator" w:id="0">
    <w:p w:rsidR="004233C1" w:rsidRDefault="004233C1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A70F19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A70F19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C1" w:rsidRDefault="004233C1" w:rsidP="007C7D4B">
      <w:r>
        <w:separator/>
      </w:r>
    </w:p>
  </w:footnote>
  <w:footnote w:type="continuationSeparator" w:id="0">
    <w:p w:rsidR="004233C1" w:rsidRDefault="004233C1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3078"/>
    <w:multiLevelType w:val="multilevel"/>
    <w:tmpl w:val="48C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3D37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D3BB2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5CF6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33C1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E72BE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0057C"/>
    <w:rsid w:val="00620282"/>
    <w:rsid w:val="00630579"/>
    <w:rsid w:val="00630C5F"/>
    <w:rsid w:val="006326BB"/>
    <w:rsid w:val="00632DC8"/>
    <w:rsid w:val="00635572"/>
    <w:rsid w:val="00640852"/>
    <w:rsid w:val="00640F5C"/>
    <w:rsid w:val="006473E2"/>
    <w:rsid w:val="006506A2"/>
    <w:rsid w:val="0065356C"/>
    <w:rsid w:val="0066274E"/>
    <w:rsid w:val="00683CB6"/>
    <w:rsid w:val="0068571A"/>
    <w:rsid w:val="0069041D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05204"/>
    <w:rsid w:val="008132AD"/>
    <w:rsid w:val="0081523B"/>
    <w:rsid w:val="00824176"/>
    <w:rsid w:val="00831035"/>
    <w:rsid w:val="008516B9"/>
    <w:rsid w:val="00852A46"/>
    <w:rsid w:val="008658DF"/>
    <w:rsid w:val="008677A1"/>
    <w:rsid w:val="00873419"/>
    <w:rsid w:val="00877478"/>
    <w:rsid w:val="00884C6B"/>
    <w:rsid w:val="008B157A"/>
    <w:rsid w:val="008B2719"/>
    <w:rsid w:val="008B7B06"/>
    <w:rsid w:val="008D6791"/>
    <w:rsid w:val="008E5E9D"/>
    <w:rsid w:val="008F61E2"/>
    <w:rsid w:val="008F7244"/>
    <w:rsid w:val="009009FE"/>
    <w:rsid w:val="00904DE8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3DE5"/>
    <w:rsid w:val="00A679B9"/>
    <w:rsid w:val="00A70F1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C1A8B"/>
    <w:rsid w:val="00DE4B02"/>
    <w:rsid w:val="00E0294A"/>
    <w:rsid w:val="00E04B6E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4ADE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nhideWhenUsed/>
    <w:qFormat/>
    <w:rsid w:val="0063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rsid w:val="0063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251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2149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12</cp:revision>
  <cp:lastPrinted>2024-01-30T07:09:00Z</cp:lastPrinted>
  <dcterms:created xsi:type="dcterms:W3CDTF">2020-02-21T11:58:00Z</dcterms:created>
  <dcterms:modified xsi:type="dcterms:W3CDTF">2024-01-30T07:09:00Z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