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89" w:rsidRPr="00A33789" w:rsidRDefault="00A33789" w:rsidP="00A337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33789">
        <w:rPr>
          <w:rFonts w:ascii="Times New Roman" w:hAnsi="Times New Roman" w:cs="Times New Roman"/>
          <w:b/>
          <w:sz w:val="32"/>
          <w:szCs w:val="32"/>
        </w:rPr>
        <w:t xml:space="preserve">Правила внутреннего распорядка </w:t>
      </w:r>
      <w:r w:rsidR="00130B48">
        <w:rPr>
          <w:rFonts w:ascii="Times New Roman" w:hAnsi="Times New Roman" w:cs="Times New Roman"/>
          <w:b/>
          <w:sz w:val="32"/>
          <w:szCs w:val="32"/>
        </w:rPr>
        <w:t>для потребителей услуг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 xml:space="preserve">  1. Общие положения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 xml:space="preserve">1.1. Внутренний  распорядок для пациентов  регулируется правилами, утвержденными приказом главного врача НУЗ "Узловая поликлиника на </w:t>
      </w:r>
      <w:proofErr w:type="spellStart"/>
      <w:r w:rsidRPr="00A33789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A3378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33789">
        <w:rPr>
          <w:rFonts w:ascii="Times New Roman" w:hAnsi="Times New Roman" w:cs="Times New Roman"/>
          <w:sz w:val="24"/>
          <w:szCs w:val="24"/>
        </w:rPr>
        <w:t>рехово-Зуево</w:t>
      </w:r>
      <w:proofErr w:type="spellEnd"/>
      <w:r w:rsidRPr="00A33789">
        <w:rPr>
          <w:rFonts w:ascii="Times New Roman" w:hAnsi="Times New Roman" w:cs="Times New Roman"/>
          <w:sz w:val="24"/>
          <w:szCs w:val="24"/>
        </w:rPr>
        <w:t xml:space="preserve"> ОАО «РЖД"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1.2. Правила  внутреннего распорядка и поведения для пациентов включают: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-порядок обращения пациента в поликлинику;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-права и обязанности пациента;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-порядок  разрешения  конфликтных  ситуаций  между  организацией и пациентом;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-порядок   предоставления   информации  о  состоянии   здоровья пациента;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-порядок  выдачи  справок,  выписок  из медицинской документации пациенту или другим лицам;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-график работы  поликлиники и ее  должностных лиц;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-информацию  о  перечне  платных  медицинских услуг и порядке их оказания;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 xml:space="preserve">1.3. Правила  внутреннего  распорядка обязательны  для всех пациентов, проходящих обследование и лечение в поликлинике. 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1.4.  Правила  внутреннего  распорядка для  пациентов должны находиться в доступном для пациентов месте (в справочном окне регистратуры), информация о месте нахождения Правил должна быть вывешены в организации на видном  месте.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2. Порядок обращения пациентов в поликлинику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 xml:space="preserve">2.1. В  целях профилактики заболеваний, своевременной диагностики и лечения в амбулаторных условиях граждане  закрепляются за поликлиникой по месту работы (для работников ОАО "РЖД"), по месту жительства (для территориального населения). 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2.2. При состояниях, требующих срочного медицинского вмешательства (несчастный случай,  травма, отравление, другие состояния  и  заболевания,  угрожающие жизни или здоровью гражданина или  окружающих  его  лиц),  необходимо обратиться в службу скорой медицинской помощи лично или по телефону.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 xml:space="preserve">2.3. Медицинская помощь населению  осуществляется по территориальному принципу непосредственно в поликлинике. 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 xml:space="preserve">2.4. При </w:t>
      </w:r>
      <w:proofErr w:type="gramStart"/>
      <w:r w:rsidRPr="00A33789">
        <w:rPr>
          <w:rFonts w:ascii="Times New Roman" w:hAnsi="Times New Roman" w:cs="Times New Roman"/>
          <w:sz w:val="24"/>
          <w:szCs w:val="24"/>
        </w:rPr>
        <w:t>состояниях, не требующих срочного медицинского вмешательства пациент обращается</w:t>
      </w:r>
      <w:proofErr w:type="gramEnd"/>
      <w:r w:rsidRPr="00A33789">
        <w:rPr>
          <w:rFonts w:ascii="Times New Roman" w:hAnsi="Times New Roman" w:cs="Times New Roman"/>
          <w:sz w:val="24"/>
          <w:szCs w:val="24"/>
        </w:rPr>
        <w:t xml:space="preserve">   в  регистратуру учреждения. При первичном или повторном обращении пациент обязан представить документ, удостоверяющий личность (паспорт) и действующий страховой полис. </w:t>
      </w:r>
      <w:proofErr w:type="gramStart"/>
      <w:r w:rsidRPr="00A33789">
        <w:rPr>
          <w:rFonts w:ascii="Times New Roman" w:hAnsi="Times New Roman" w:cs="Times New Roman"/>
          <w:sz w:val="24"/>
          <w:szCs w:val="24"/>
        </w:rPr>
        <w:t xml:space="preserve">В  регистратуре учреждения при первичном    обращении  на  пациента  заводится  медицинская   карта амбулаторного  больного,  в  которую  вносятся  следующие сведения о пациенте: фамилия, имя, отчество (полностью),  пол, дата </w:t>
      </w:r>
      <w:proofErr w:type="spellStart"/>
      <w:r w:rsidRPr="00A33789">
        <w:rPr>
          <w:rFonts w:ascii="Times New Roman" w:hAnsi="Times New Roman" w:cs="Times New Roman"/>
          <w:sz w:val="24"/>
          <w:szCs w:val="24"/>
        </w:rPr>
        <w:lastRenderedPageBreak/>
        <w:t>ождения</w:t>
      </w:r>
      <w:proofErr w:type="spellEnd"/>
      <w:r w:rsidRPr="00A33789">
        <w:rPr>
          <w:rFonts w:ascii="Times New Roman" w:hAnsi="Times New Roman" w:cs="Times New Roman"/>
          <w:sz w:val="24"/>
          <w:szCs w:val="24"/>
        </w:rPr>
        <w:t xml:space="preserve">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полиса.</w:t>
      </w:r>
      <w:proofErr w:type="gramEnd"/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Медицинская карта пациента является собственностью поликлиники и должна храниться в регистратуре.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Не разрешается самовольный вынос медицинской карты из поликлиники без согласования с руководством!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2.5.  Организация предварительной записи больных на прием к врачам-специалистам в поликлинике осуществляется при их  непосредственном обращении по направлению участкового врача или другого врача-специалиста.  Вопрос о необходимости экстренной консультации врача-специалиста решается участковым врачом или заведующим отделением.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 xml:space="preserve">2.6.  Информацию о  времени приема врачей всех специальностей, о  правилах вызова врача на дом, о порядке предварительной записи на прием  к врачам, о времени и месте приема населения главным врачом и его  заместителями, пациент может получить в  </w:t>
      </w:r>
      <w:r>
        <w:rPr>
          <w:rFonts w:ascii="Times New Roman" w:hAnsi="Times New Roman" w:cs="Times New Roman"/>
          <w:sz w:val="24"/>
          <w:szCs w:val="24"/>
        </w:rPr>
        <w:t>регистратуре</w:t>
      </w:r>
      <w:r w:rsidRPr="00A33789">
        <w:rPr>
          <w:rFonts w:ascii="Times New Roman" w:hAnsi="Times New Roman" w:cs="Times New Roman"/>
          <w:sz w:val="24"/>
          <w:szCs w:val="24"/>
        </w:rPr>
        <w:t xml:space="preserve"> в устной форме.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33789">
        <w:rPr>
          <w:rFonts w:ascii="Times New Roman" w:hAnsi="Times New Roman" w:cs="Times New Roman"/>
          <w:sz w:val="24"/>
          <w:szCs w:val="24"/>
        </w:rPr>
        <w:t>.Направление  на  плановую госпитализацию  пациентов, нуждающихся  в стационарном  лечении,  осуществляется   после  предварительного   обследования  больных.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33789">
        <w:rPr>
          <w:rFonts w:ascii="Times New Roman" w:hAnsi="Times New Roman" w:cs="Times New Roman"/>
          <w:sz w:val="24"/>
          <w:szCs w:val="24"/>
        </w:rPr>
        <w:t>. Экстренная госпитализация больных осуществляется  с привлечением сил и средств отделения скорой медицинской помощи.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3. Права и обязанности пациентов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 xml:space="preserve">Права и обязанности пациентов утверждаются в соответствие с Федеральным Законом 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 xml:space="preserve"> «Об охране здоровья граждан Российской Федерации».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 xml:space="preserve">3.1. При обращении за медицинской помощью и ее получении пациент имеет право </w:t>
      </w:r>
      <w:proofErr w:type="gramStart"/>
      <w:r w:rsidRPr="00A3378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33789">
        <w:rPr>
          <w:rFonts w:ascii="Times New Roman" w:hAnsi="Times New Roman" w:cs="Times New Roman"/>
          <w:sz w:val="24"/>
          <w:szCs w:val="24"/>
        </w:rPr>
        <w:t>: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- уважительное  и  гуманное  отношение  со  стороны   медицинских работников и других лиц,   участвующих в оказании медицинской помощи;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- информацию о фамилии, имени, отчестве, должности и квалификации его  лечащего  врача  и  других  лиц,  непосредственно участвующих в оказании ему медицинской помощи;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- обследование,    лечение    и    нахождение    в учреждении здравоохранения  в условиях, соответствующих санитарно-гигиеническим и противоэпидемическим требованиям;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- облегчение  боли,  связанной с заболеванием и (или) медицинским вмешательством, доступными способами и средствами;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- перевод  к  другому  лечащему  врачу  с разрешения руководителя организации здравоохранения (ее структурного подразделения) при согласии другого врача;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lastRenderedPageBreak/>
        <w:t>- обжалование    поставленного   диагноза,  применяемых   методов обследования и лечения;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- добровольное  информированное согласие пациента на медицинское вмешательство в соответствии с законодательными актами;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- отказ от  оказания  (прекращение)  медицинской  помощи, от госпитализации, за    исключением    случаев,     предусмотренных законодательными актами;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- обращение    с    жалобой   к  должностным  лицам   учреждения здравоохранения,  в  котором  ему  оказывается медицинская помощь, а также к должностным лицам государственных органов или в суд;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- сохранение  медицинскими работниками в тайне информации о факте его обращения за медицинской помощью, состоянии здоровья, диагнозе и иных  сведений,  полученных  при  его  обследовании  и  лечении,  за исключением случаев, предусмотренных законодательными актами;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- получение  в  доступной  для  него  форме  полной  информации о состоянии   своего  здоровья,  применяемых  методах  диагностики   и лечения,  а  также  на  выбор  лиц,  которым  может  быть   передана информация о состоянии его здоровья;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3.2. Пациент обязан: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 xml:space="preserve">- соблюдать    правила    внутреннего    распорядка   и поведения для  пациентов; 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- бережно  относиться  к имуществу учреждения;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- уважительно относиться к медицинским работникам и другим лицам, участвующим в оказании медицинской помощи;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-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- представлять  лицу,  оказывающему медицинскую помощь, известную ему  достоверную информацию о состоянии своего здоровья, в том числе о противопоказаниях  к  применению  лекарственных  средств,   ранее перенесенных и наследственных заболеваниях;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- выполнять медицинские предписания;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- сотрудничать  с  врачом  на  всех  этапах  оказания медицинской помощи;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- соблюдать санитарно-гигиенические нормы: (рекомендовано входить на отделения поликлиники в сменной обуви  или бахилах, верхнюю одежду оставлять в гардеробе);</w:t>
      </w:r>
    </w:p>
    <w:p w:rsid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- соблюдать правила запрета курения в медицинских учреждениях;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</w:p>
    <w:p w:rsid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 xml:space="preserve">  4. Порядок разрешения конфликтов между пациентом и поликлиникой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lastRenderedPageBreak/>
        <w:t xml:space="preserve">     Порядок рассмотрения жалоб и обращений определен в соответствие с Федеральным Законом Российской Федерации «О порядке рассмотрения обращений граждан Российской Федерации» от 02.05.2006г. №59-ФЗ.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4.1. В   случае   конфликтных  ситуаций  пациент (его законный представитель)  имеет   право непосредственно обратиться  в  администрацию  поликлиники в письменном виде.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4.2. При личном приеме гражданин предъявляет документ, удостоверяющий его личность.  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4.4. В случае</w:t>
      </w:r>
      <w:proofErr w:type="gramStart"/>
      <w:r w:rsidRPr="00A3378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3789">
        <w:rPr>
          <w:rFonts w:ascii="Times New Roman" w:hAnsi="Times New Roman" w:cs="Times New Roman"/>
          <w:sz w:val="24"/>
          <w:szCs w:val="24"/>
        </w:rPr>
        <w:t xml:space="preserve">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A33789">
        <w:rPr>
          <w:rFonts w:ascii="Times New Roman" w:hAnsi="Times New Roman" w:cs="Times New Roman"/>
          <w:sz w:val="24"/>
          <w:szCs w:val="24"/>
        </w:rPr>
        <w:t>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4.7. Письменное 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законом.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4.8.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5. Порядок получения информации о состоянии здоровья пациента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 xml:space="preserve">5.1. Информация  о состоянии здоровья предоставляется пациенту в доступной,    соответствующей    требованиям  медицинской  этики   и деонтологии  форме  лечащим  врачом, заведующим отделением или иными должностными    лицами   организации  здравоохранения.  Она   должна содержать  сведения о результатах обследования, наличии заболевания, диагнозе  и  прогнозе,  методах  обследования и лечения, связанном с ними  риске,  возможных  вариантах  медицинского  вмешательства и их последствиях, а также о результатах проведенного лечения и возможных осложнениях. Информация  о состоянии </w:t>
      </w:r>
      <w:r w:rsidRPr="00A33789">
        <w:rPr>
          <w:rFonts w:ascii="Times New Roman" w:hAnsi="Times New Roman" w:cs="Times New Roman"/>
          <w:sz w:val="24"/>
          <w:szCs w:val="24"/>
        </w:rPr>
        <w:lastRenderedPageBreak/>
        <w:t>здоровья пациента сообщается членам его  семьи,  если  пациент  не  запретил  сообщать им об этом или не назначил лицо, которому должна быть передана такая информация.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5.</w:t>
      </w:r>
      <w:r w:rsidR="00564719">
        <w:rPr>
          <w:rFonts w:ascii="Times New Roman" w:hAnsi="Times New Roman" w:cs="Times New Roman"/>
          <w:sz w:val="24"/>
          <w:szCs w:val="24"/>
        </w:rPr>
        <w:t>2</w:t>
      </w:r>
      <w:r w:rsidRPr="00A33789">
        <w:rPr>
          <w:rFonts w:ascii="Times New Roman" w:hAnsi="Times New Roman" w:cs="Times New Roman"/>
          <w:sz w:val="24"/>
          <w:szCs w:val="24"/>
        </w:rPr>
        <w:t>. В   случае  отказа  пациента  от  получения  информации о состоянии    своего  здоровья  делается  соответствующая  запись  в медицинской документации.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5.</w:t>
      </w:r>
      <w:r w:rsidR="00564719">
        <w:rPr>
          <w:rFonts w:ascii="Times New Roman" w:hAnsi="Times New Roman" w:cs="Times New Roman"/>
          <w:sz w:val="24"/>
          <w:szCs w:val="24"/>
        </w:rPr>
        <w:t>3</w:t>
      </w:r>
      <w:r w:rsidRPr="00A33789">
        <w:rPr>
          <w:rFonts w:ascii="Times New Roman" w:hAnsi="Times New Roman" w:cs="Times New Roman"/>
          <w:sz w:val="24"/>
          <w:szCs w:val="24"/>
        </w:rPr>
        <w:t>. Информация,    содержащаяся  в  медицинской   документации, составляет  врачебную  тайну  и  может  предоставляться без согласия пациента  только  по  основаниям,  предусмотренным  законодательными актами.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 xml:space="preserve"> 6. Порядок выдачи справок, выписок из медицинской документации пациенту или другим лицам.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6.1. Порядок    выдачи   документов,  удостоверяющих   временную нетрудоспособность, а  также  выписок  из  медицинской документации утверждается Министерством здравоохранения и социального развития Российской Федерации.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6.2. Документами, удостоверяющими временную нетрудоспособность больного,  являются  установленной формы листок нетрудоспособности или справка о временной нетрудоспособности (Форма 095-у – для учащихся), или справка об освобождении от служебных обязанностей.  Документы,  удостоверяющие   временную нетрудоспособность,  а  также  выписки  из  медицинской документации выдаются  лечащим  врачом. Выдача  и  продление  документа,  удостоверяющего временную нетрудоспособность,  осуществляются  врачом  после личного осмотра и подтверждаются  записью  в  медицинской документации, обосновывающей временное освобождение от работы. В  случае    заболевания  учащихся,  студентов   средних, специальных  и высших учебных заведений для освобождения их от учебы выдается справка установленной формы.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6.3. За  необоснованную  выдачу,  неправильное оформление листка нетрудоспособности    (справки)    врачи,  которым  предоставлено  право  их выдачи, привлекаются к ответственности в установленном законодательством порядке.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6.4. Полученные  пациентом листки нетрудоспособности и справки о временной    нетрудоспособности    должны  быть  заверены   печатями установленного образца в  поликлиники.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 xml:space="preserve"> 7. График работы поликлиники и ее должностных лиц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7.1. График  работы  поликлиники и ее должностных лиц    определяется   правилами  внутреннего  трудового   распорядка поликлиники  с  учетом  ограничений,  установленных Трудовым  кодексом Российской Федерации.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7.2. Режим  работы поликлиники и ее должностных лиц  определяет  время  начала  и  окончания рабочего дня (смены), а также  рабочие  и выходные дни, время обеденного и других перерывов, последовательность  чередования  работы  по  сменам, а также рабочее время должностных лиц.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 xml:space="preserve">7.3. Индивидуальные    нормы   нагрузки  персонала (график   работы)   устанавливаются главным врачом  в соответствии с типовыми должностными инструкциями персонала </w:t>
      </w:r>
      <w:r w:rsidRPr="00A33789">
        <w:rPr>
          <w:rFonts w:ascii="Times New Roman" w:hAnsi="Times New Roman" w:cs="Times New Roman"/>
          <w:sz w:val="24"/>
          <w:szCs w:val="24"/>
        </w:rPr>
        <w:lastRenderedPageBreak/>
        <w:t>организации здравоохранения и по согласованию с профсоюзными органами. График  и режим  работы  утверждаются  главным врачом.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 xml:space="preserve">7.4. Прием населения (больных и их родственников) главным врачом или его заместителями осуществляется в установленные  часы  приема. Информацию о часах приема можно узнать </w:t>
      </w:r>
      <w:r w:rsidR="00564719">
        <w:rPr>
          <w:rFonts w:ascii="Times New Roman" w:hAnsi="Times New Roman" w:cs="Times New Roman"/>
          <w:sz w:val="24"/>
          <w:szCs w:val="24"/>
        </w:rPr>
        <w:t>в</w:t>
      </w:r>
      <w:r w:rsidRPr="00A33789">
        <w:rPr>
          <w:rFonts w:ascii="Times New Roman" w:hAnsi="Times New Roman" w:cs="Times New Roman"/>
          <w:sz w:val="24"/>
          <w:szCs w:val="24"/>
        </w:rPr>
        <w:t xml:space="preserve"> регистратур</w:t>
      </w:r>
      <w:r w:rsidR="00564719">
        <w:rPr>
          <w:rFonts w:ascii="Times New Roman" w:hAnsi="Times New Roman" w:cs="Times New Roman"/>
          <w:sz w:val="24"/>
          <w:szCs w:val="24"/>
        </w:rPr>
        <w:t>е</w:t>
      </w:r>
      <w:r w:rsidRPr="00A33789">
        <w:rPr>
          <w:rFonts w:ascii="Times New Roman" w:hAnsi="Times New Roman" w:cs="Times New Roman"/>
          <w:sz w:val="24"/>
          <w:szCs w:val="24"/>
        </w:rPr>
        <w:t>.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8.  Информация о перечне видов платных медицинских услуг и порядке их оказания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 xml:space="preserve">8.1. Перечень    платных  видов  медицинской  помощи  и   услуг, оказываемых населению а  также  порядок  и  условия  их   предоставления населению  определяются Положением об оказании платных услуг </w:t>
      </w:r>
      <w:r w:rsidR="00564719" w:rsidRPr="00564719">
        <w:rPr>
          <w:rFonts w:ascii="Times New Roman" w:hAnsi="Times New Roman" w:cs="Times New Roman"/>
          <w:sz w:val="24"/>
          <w:szCs w:val="24"/>
        </w:rPr>
        <w:t xml:space="preserve">НУЗ "Узловая поликлиника на </w:t>
      </w:r>
      <w:proofErr w:type="spellStart"/>
      <w:r w:rsidR="00564719" w:rsidRPr="00564719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="00564719" w:rsidRPr="0056471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564719" w:rsidRPr="00564719">
        <w:rPr>
          <w:rFonts w:ascii="Times New Roman" w:hAnsi="Times New Roman" w:cs="Times New Roman"/>
          <w:sz w:val="24"/>
          <w:szCs w:val="24"/>
        </w:rPr>
        <w:t>рехово-Зуево</w:t>
      </w:r>
      <w:proofErr w:type="spellEnd"/>
      <w:r w:rsidR="00564719" w:rsidRPr="00564719">
        <w:rPr>
          <w:rFonts w:ascii="Times New Roman" w:hAnsi="Times New Roman" w:cs="Times New Roman"/>
          <w:sz w:val="24"/>
          <w:szCs w:val="24"/>
        </w:rPr>
        <w:t xml:space="preserve"> ОАО «РЖД"</w:t>
      </w:r>
      <w:r w:rsidR="00564719">
        <w:rPr>
          <w:rFonts w:ascii="Times New Roman" w:hAnsi="Times New Roman" w:cs="Times New Roman"/>
          <w:sz w:val="24"/>
          <w:szCs w:val="24"/>
        </w:rPr>
        <w:t>.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8.2. Стоимость  платных  медицинских услуг определяется калькуляцией с учетом всех расходов, связанных с предоставлением этих услуг.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 xml:space="preserve">8.3. Информация  о  платных  видах  медицинской  помощи и услуг, оказываемых населению поликлиникой, а  также  порядок  и условия их предоставления населению размещены  на  информационных  стендах. 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8.4. Учреждение обязано  обеспечить   граждан доступной  и  достоверной  информацией  о   перечне платных  медицинских услуг с указанием их стоимости, условиях предоставления услуг.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 xml:space="preserve">8.5.  Расчеты с пациентами за оказание платных медицинских услуг осуществляется с применением </w:t>
      </w:r>
      <w:r w:rsidR="00564719">
        <w:rPr>
          <w:rFonts w:ascii="Times New Roman" w:hAnsi="Times New Roman" w:cs="Times New Roman"/>
          <w:sz w:val="24"/>
          <w:szCs w:val="24"/>
        </w:rPr>
        <w:t>бланков строгой отчетности с выдачей квитанции об оплате.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>8.7. Оплата медицинских услуг не предоставляет право внеочередного обслуживания в ущерб гражданам, получающим бесплатную медицинскую помощь в рамках Территориальной программы государственных гарантий.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 xml:space="preserve"> Посетители, нарушившие данные правила внутреннего распорядка несут ответственность в соответствии с Российским  законодательством</w:t>
      </w: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</w:p>
    <w:p w:rsidR="00A33789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</w:p>
    <w:p w:rsidR="00B85B70" w:rsidRPr="00A33789" w:rsidRDefault="00A33789" w:rsidP="00A33789">
      <w:pPr>
        <w:rPr>
          <w:rFonts w:ascii="Times New Roman" w:hAnsi="Times New Roman" w:cs="Times New Roman"/>
          <w:sz w:val="24"/>
          <w:szCs w:val="24"/>
        </w:rPr>
      </w:pPr>
      <w:r w:rsidRPr="00A33789">
        <w:rPr>
          <w:rFonts w:ascii="Times New Roman" w:hAnsi="Times New Roman" w:cs="Times New Roman"/>
          <w:sz w:val="24"/>
          <w:szCs w:val="24"/>
        </w:rPr>
        <w:tab/>
      </w:r>
      <w:r w:rsidRPr="00A33789">
        <w:rPr>
          <w:rFonts w:ascii="Times New Roman" w:hAnsi="Times New Roman" w:cs="Times New Roman"/>
          <w:sz w:val="24"/>
          <w:szCs w:val="24"/>
        </w:rPr>
        <w:tab/>
      </w:r>
    </w:p>
    <w:sectPr w:rsidR="00B85B70" w:rsidRPr="00A3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89"/>
    <w:rsid w:val="00091555"/>
    <w:rsid w:val="00130B48"/>
    <w:rsid w:val="00564719"/>
    <w:rsid w:val="00A33789"/>
    <w:rsid w:val="00B8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2017-01-26T10:19:00Z</cp:lastPrinted>
  <dcterms:created xsi:type="dcterms:W3CDTF">2017-01-26T10:03:00Z</dcterms:created>
  <dcterms:modified xsi:type="dcterms:W3CDTF">2017-01-26T10:03:00Z</dcterms:modified>
</cp:coreProperties>
</file>